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1826F2"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1826F2">
        <w:rPr>
          <w:rFonts w:ascii="Times New Roman CYR" w:hAnsi="Times New Roman CYR" w:cs="Times New Roman CYR"/>
          <w:sz w:val="28"/>
          <w:szCs w:val="28"/>
          <w:lang w:val="en-US"/>
        </w:rPr>
        <w:t>30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1826F2">
        <w:rPr>
          <w:lang w:val="en-US"/>
        </w:rPr>
        <w:t>30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826F2">
        <w:rPr>
          <w:lang w:val="en-US"/>
        </w:rPr>
        <w:t>0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Ралица Цветкова Георгиева</w:t>
            </w:r>
          </w:p>
        </w:tc>
      </w:tr>
      <w:tr w:rsidR="00F344D0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D0" w:rsidRPr="003F52CE" w:rsidRDefault="00F344D0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D0" w:rsidRDefault="00F344D0" w:rsidP="0094272F">
            <w:pPr>
              <w:widowControl w:val="0"/>
              <w:autoSpaceDE w:val="0"/>
              <w:autoSpaceDN w:val="0"/>
              <w:adjustRightInd w:val="0"/>
            </w:pPr>
            <w:r>
              <w:t>Емилиян Христов Христов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D435C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Pr="003F52CE" w:rsidRDefault="00D435C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Еленка Стефанова Недкова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D24C53">
        <w:t>1</w:t>
      </w:r>
      <w:r w:rsidR="006F430C">
        <w:t>1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9112B8" w:rsidRPr="001C623F" w:rsidRDefault="009112B8" w:rsidP="001C623F">
      <w:pPr>
        <w:pStyle w:val="aa"/>
        <w:numPr>
          <w:ilvl w:val="0"/>
          <w:numId w:val="26"/>
        </w:num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C623F">
        <w:rPr>
          <w:color w:val="333333"/>
        </w:rPr>
        <w:t>Предоставяне протоколи на подвижна секционна комисия № 111900027 от резервните такива на протоколите за избор на кмет на кметство с. Румянцево, кмет на кметство с. Петревене, кмет на кметство с. Дерманци и кмет на кметство с. Бежаново.</w:t>
      </w:r>
    </w:p>
    <w:p w:rsidR="009112B8" w:rsidRPr="009112B8" w:rsidRDefault="009112B8" w:rsidP="001C623F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C623F">
        <w:rPr>
          <w:color w:val="333333"/>
        </w:rPr>
        <w:t>Приключване работата в Изчислителен пункт</w:t>
      </w:r>
    </w:p>
    <w:p w:rsidR="009112B8" w:rsidRPr="009112B8" w:rsidRDefault="009112B8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9112B8">
        <w:rPr>
          <w:color w:val="333333"/>
        </w:rPr>
        <w:t>Избиране</w:t>
      </w:r>
      <w:proofErr w:type="spellEnd"/>
      <w:r w:rsidRPr="009112B8">
        <w:rPr>
          <w:color w:val="333333"/>
        </w:rPr>
        <w:t xml:space="preserve"> </w:t>
      </w:r>
      <w:proofErr w:type="spellStart"/>
      <w:r w:rsidRPr="009112B8">
        <w:rPr>
          <w:color w:val="333333"/>
        </w:rPr>
        <w:t>на</w:t>
      </w:r>
      <w:proofErr w:type="spellEnd"/>
      <w:r w:rsidRPr="009112B8">
        <w:rPr>
          <w:color w:val="333333"/>
        </w:rPr>
        <w:t xml:space="preserve"> </w:t>
      </w:r>
      <w:proofErr w:type="spellStart"/>
      <w:r w:rsidRPr="009112B8">
        <w:rPr>
          <w:color w:val="333333"/>
        </w:rPr>
        <w:t>кмет</w:t>
      </w:r>
      <w:proofErr w:type="spellEnd"/>
      <w:r w:rsidRPr="009112B8">
        <w:rPr>
          <w:color w:val="333333"/>
        </w:rPr>
        <w:t xml:space="preserve"> </w:t>
      </w:r>
      <w:proofErr w:type="spellStart"/>
      <w:r w:rsidRPr="009112B8">
        <w:rPr>
          <w:color w:val="333333"/>
        </w:rPr>
        <w:t>на</w:t>
      </w:r>
      <w:proofErr w:type="spellEnd"/>
      <w:r w:rsidRPr="009112B8">
        <w:rPr>
          <w:color w:val="333333"/>
        </w:rPr>
        <w:t xml:space="preserve"> </w:t>
      </w:r>
      <w:proofErr w:type="spellStart"/>
      <w:r w:rsidRPr="009112B8">
        <w:rPr>
          <w:color w:val="333333"/>
        </w:rPr>
        <w:t>община</w:t>
      </w:r>
      <w:proofErr w:type="spellEnd"/>
      <w:r w:rsidRPr="009112B8">
        <w:rPr>
          <w:color w:val="333333"/>
        </w:rPr>
        <w:t xml:space="preserve"> </w:t>
      </w:r>
      <w:proofErr w:type="spellStart"/>
      <w:r w:rsidRPr="009112B8">
        <w:rPr>
          <w:color w:val="333333"/>
        </w:rPr>
        <w:t>Луковит</w:t>
      </w:r>
      <w:proofErr w:type="spellEnd"/>
      <w:r w:rsidRPr="009112B8">
        <w:rPr>
          <w:color w:val="333333"/>
        </w:rPr>
        <w:t xml:space="preserve"> в </w:t>
      </w:r>
      <w:proofErr w:type="spellStart"/>
      <w:r w:rsidRPr="009112B8">
        <w:rPr>
          <w:color w:val="333333"/>
        </w:rPr>
        <w:t>изборите</w:t>
      </w:r>
      <w:proofErr w:type="spellEnd"/>
      <w:r w:rsidRPr="009112B8">
        <w:rPr>
          <w:color w:val="333333"/>
        </w:rPr>
        <w:t xml:space="preserve"> </w:t>
      </w:r>
      <w:proofErr w:type="spellStart"/>
      <w:r w:rsidRPr="009112B8">
        <w:rPr>
          <w:color w:val="333333"/>
        </w:rPr>
        <w:t>за</w:t>
      </w:r>
      <w:proofErr w:type="spellEnd"/>
      <w:r w:rsidRPr="009112B8">
        <w:rPr>
          <w:color w:val="333333"/>
        </w:rPr>
        <w:t xml:space="preserve"> </w:t>
      </w:r>
      <w:proofErr w:type="spellStart"/>
      <w:r w:rsidRPr="009112B8">
        <w:rPr>
          <w:color w:val="333333"/>
        </w:rPr>
        <w:t>общински</w:t>
      </w:r>
      <w:proofErr w:type="spellEnd"/>
      <w:r w:rsidRPr="009112B8">
        <w:rPr>
          <w:color w:val="333333"/>
        </w:rPr>
        <w:t xml:space="preserve"> </w:t>
      </w:r>
      <w:proofErr w:type="spellStart"/>
      <w:r w:rsidRPr="009112B8">
        <w:rPr>
          <w:color w:val="333333"/>
        </w:rPr>
        <w:t>съветници</w:t>
      </w:r>
      <w:proofErr w:type="spellEnd"/>
      <w:r w:rsidRPr="009112B8">
        <w:rPr>
          <w:color w:val="333333"/>
        </w:rPr>
        <w:t xml:space="preserve"> и </w:t>
      </w:r>
      <w:proofErr w:type="spellStart"/>
      <w:r w:rsidRPr="009112B8">
        <w:rPr>
          <w:color w:val="333333"/>
        </w:rPr>
        <w:t>кметове</w:t>
      </w:r>
      <w:proofErr w:type="spellEnd"/>
      <w:r w:rsidRPr="009112B8">
        <w:rPr>
          <w:color w:val="333333"/>
        </w:rPr>
        <w:t xml:space="preserve"> </w:t>
      </w:r>
      <w:proofErr w:type="spellStart"/>
      <w:r w:rsidRPr="009112B8">
        <w:rPr>
          <w:color w:val="333333"/>
        </w:rPr>
        <w:t>на</w:t>
      </w:r>
      <w:proofErr w:type="spellEnd"/>
      <w:r w:rsidRPr="009112B8">
        <w:rPr>
          <w:color w:val="333333"/>
        </w:rPr>
        <w:t xml:space="preserve"> 29 </w:t>
      </w:r>
      <w:proofErr w:type="spellStart"/>
      <w:r w:rsidRPr="009112B8">
        <w:rPr>
          <w:color w:val="333333"/>
        </w:rPr>
        <w:t>октомври</w:t>
      </w:r>
      <w:proofErr w:type="spellEnd"/>
      <w:r w:rsidRPr="009112B8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lastRenderedPageBreak/>
        <w:t>Избиране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Бежаново</w:t>
      </w:r>
      <w:proofErr w:type="spellEnd"/>
      <w:r w:rsidRPr="001C623F">
        <w:rPr>
          <w:color w:val="333333"/>
        </w:rPr>
        <w:t xml:space="preserve"> в </w:t>
      </w:r>
      <w:proofErr w:type="spellStart"/>
      <w:r w:rsidRPr="001C623F">
        <w:rPr>
          <w:color w:val="333333"/>
        </w:rPr>
        <w:t>изборите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за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общински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съветници</w:t>
      </w:r>
      <w:proofErr w:type="spellEnd"/>
      <w:r w:rsidRPr="001C623F">
        <w:rPr>
          <w:color w:val="333333"/>
        </w:rPr>
        <w:t xml:space="preserve"> и </w:t>
      </w:r>
      <w:proofErr w:type="spellStart"/>
      <w:r w:rsidRPr="001C623F">
        <w:rPr>
          <w:color w:val="333333"/>
        </w:rPr>
        <w:t>кметове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29 </w:t>
      </w:r>
      <w:proofErr w:type="spellStart"/>
      <w:r w:rsidRPr="001C623F">
        <w:rPr>
          <w:color w:val="333333"/>
        </w:rPr>
        <w:t>октомври</w:t>
      </w:r>
      <w:proofErr w:type="spellEnd"/>
      <w:r w:rsidRPr="001C623F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t>Избиране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Карлуково</w:t>
      </w:r>
      <w:proofErr w:type="spellEnd"/>
      <w:r w:rsidRPr="001C623F">
        <w:rPr>
          <w:color w:val="333333"/>
        </w:rPr>
        <w:t xml:space="preserve"> в </w:t>
      </w:r>
      <w:proofErr w:type="spellStart"/>
      <w:r w:rsidRPr="001C623F">
        <w:rPr>
          <w:color w:val="333333"/>
        </w:rPr>
        <w:t>изборите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за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общински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съветници</w:t>
      </w:r>
      <w:proofErr w:type="spellEnd"/>
      <w:r w:rsidRPr="001C623F">
        <w:rPr>
          <w:color w:val="333333"/>
        </w:rPr>
        <w:t xml:space="preserve"> и </w:t>
      </w:r>
      <w:proofErr w:type="spellStart"/>
      <w:r w:rsidRPr="001C623F">
        <w:rPr>
          <w:color w:val="333333"/>
        </w:rPr>
        <w:t>кметове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29 </w:t>
      </w:r>
      <w:proofErr w:type="spellStart"/>
      <w:r w:rsidRPr="001C623F">
        <w:rPr>
          <w:color w:val="333333"/>
        </w:rPr>
        <w:t>октомври</w:t>
      </w:r>
      <w:proofErr w:type="spellEnd"/>
      <w:r w:rsidRPr="001C623F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t>Избиране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Ъглен</w:t>
      </w:r>
      <w:proofErr w:type="spellEnd"/>
      <w:r w:rsidRPr="001C623F">
        <w:rPr>
          <w:color w:val="333333"/>
        </w:rPr>
        <w:t xml:space="preserve"> в </w:t>
      </w:r>
      <w:proofErr w:type="spellStart"/>
      <w:r w:rsidRPr="001C623F">
        <w:rPr>
          <w:color w:val="333333"/>
        </w:rPr>
        <w:t>изборите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за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общински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съветници</w:t>
      </w:r>
      <w:proofErr w:type="spellEnd"/>
      <w:r w:rsidRPr="001C623F">
        <w:rPr>
          <w:color w:val="333333"/>
        </w:rPr>
        <w:t xml:space="preserve"> и </w:t>
      </w:r>
      <w:proofErr w:type="spellStart"/>
      <w:r w:rsidRPr="001C623F">
        <w:rPr>
          <w:color w:val="333333"/>
        </w:rPr>
        <w:t>кметове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29 </w:t>
      </w:r>
      <w:proofErr w:type="spellStart"/>
      <w:r w:rsidRPr="001C623F">
        <w:rPr>
          <w:color w:val="333333"/>
        </w:rPr>
        <w:t>октомври</w:t>
      </w:r>
      <w:proofErr w:type="spellEnd"/>
      <w:r w:rsidRPr="001C623F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t>Избиране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Дерманци</w:t>
      </w:r>
      <w:proofErr w:type="spellEnd"/>
      <w:r w:rsidRPr="001C623F">
        <w:rPr>
          <w:color w:val="333333"/>
        </w:rPr>
        <w:t xml:space="preserve"> в </w:t>
      </w:r>
      <w:proofErr w:type="spellStart"/>
      <w:r w:rsidRPr="001C623F">
        <w:rPr>
          <w:color w:val="333333"/>
        </w:rPr>
        <w:t>изборите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за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общински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съветници</w:t>
      </w:r>
      <w:proofErr w:type="spellEnd"/>
      <w:r w:rsidRPr="001C623F">
        <w:rPr>
          <w:color w:val="333333"/>
        </w:rPr>
        <w:t xml:space="preserve"> и </w:t>
      </w:r>
      <w:proofErr w:type="spellStart"/>
      <w:r w:rsidRPr="001C623F">
        <w:rPr>
          <w:color w:val="333333"/>
        </w:rPr>
        <w:t>кметове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29 </w:t>
      </w:r>
      <w:proofErr w:type="spellStart"/>
      <w:r w:rsidRPr="001C623F">
        <w:rPr>
          <w:color w:val="333333"/>
        </w:rPr>
        <w:t>октомври</w:t>
      </w:r>
      <w:proofErr w:type="spellEnd"/>
      <w:r w:rsidRPr="001C623F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t>Избиране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Торос</w:t>
      </w:r>
      <w:proofErr w:type="spellEnd"/>
      <w:r w:rsidRPr="001C623F">
        <w:rPr>
          <w:color w:val="333333"/>
        </w:rPr>
        <w:t xml:space="preserve"> в </w:t>
      </w:r>
      <w:proofErr w:type="spellStart"/>
      <w:r w:rsidRPr="001C623F">
        <w:rPr>
          <w:color w:val="333333"/>
        </w:rPr>
        <w:t>изборите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за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общински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съветници</w:t>
      </w:r>
      <w:proofErr w:type="spellEnd"/>
      <w:r w:rsidRPr="001C623F">
        <w:rPr>
          <w:color w:val="333333"/>
        </w:rPr>
        <w:t xml:space="preserve"> и </w:t>
      </w:r>
      <w:proofErr w:type="spellStart"/>
      <w:r w:rsidRPr="001C623F">
        <w:rPr>
          <w:color w:val="333333"/>
        </w:rPr>
        <w:t>кметове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29 </w:t>
      </w:r>
      <w:proofErr w:type="spellStart"/>
      <w:r w:rsidRPr="001C623F">
        <w:rPr>
          <w:color w:val="333333"/>
        </w:rPr>
        <w:t>октомври</w:t>
      </w:r>
      <w:proofErr w:type="spellEnd"/>
      <w:r w:rsidRPr="001C623F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t>Избиране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Тодоричене</w:t>
      </w:r>
      <w:proofErr w:type="spellEnd"/>
      <w:r w:rsidRPr="001C623F">
        <w:rPr>
          <w:color w:val="333333"/>
        </w:rPr>
        <w:t xml:space="preserve"> в </w:t>
      </w:r>
      <w:proofErr w:type="spellStart"/>
      <w:r w:rsidRPr="001C623F">
        <w:rPr>
          <w:color w:val="333333"/>
        </w:rPr>
        <w:t>изборите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за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общински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съветници</w:t>
      </w:r>
      <w:proofErr w:type="spellEnd"/>
      <w:r w:rsidRPr="001C623F">
        <w:rPr>
          <w:color w:val="333333"/>
        </w:rPr>
        <w:t xml:space="preserve"> и </w:t>
      </w:r>
      <w:proofErr w:type="spellStart"/>
      <w:r w:rsidRPr="001C623F">
        <w:rPr>
          <w:color w:val="333333"/>
        </w:rPr>
        <w:t>кметове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29 </w:t>
      </w:r>
      <w:proofErr w:type="spellStart"/>
      <w:r w:rsidRPr="001C623F">
        <w:rPr>
          <w:color w:val="333333"/>
        </w:rPr>
        <w:t>октомври</w:t>
      </w:r>
      <w:proofErr w:type="spellEnd"/>
      <w:r w:rsidRPr="001C623F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t>Избиране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Петревене</w:t>
      </w:r>
      <w:proofErr w:type="spellEnd"/>
      <w:r w:rsidRPr="001C623F">
        <w:rPr>
          <w:color w:val="333333"/>
        </w:rPr>
        <w:t xml:space="preserve"> в </w:t>
      </w:r>
      <w:proofErr w:type="spellStart"/>
      <w:r w:rsidRPr="001C623F">
        <w:rPr>
          <w:color w:val="333333"/>
        </w:rPr>
        <w:t>изборите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за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общински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съветници</w:t>
      </w:r>
      <w:proofErr w:type="spellEnd"/>
      <w:r w:rsidRPr="001C623F">
        <w:rPr>
          <w:color w:val="333333"/>
        </w:rPr>
        <w:t xml:space="preserve"> и </w:t>
      </w:r>
      <w:proofErr w:type="spellStart"/>
      <w:r w:rsidRPr="001C623F">
        <w:rPr>
          <w:color w:val="333333"/>
        </w:rPr>
        <w:t>кметове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29 </w:t>
      </w:r>
      <w:proofErr w:type="spellStart"/>
      <w:r w:rsidRPr="001C623F">
        <w:rPr>
          <w:color w:val="333333"/>
        </w:rPr>
        <w:t>октомври</w:t>
      </w:r>
      <w:proofErr w:type="spellEnd"/>
      <w:r w:rsidRPr="001C623F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t>Избиране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Румянцево</w:t>
      </w:r>
      <w:proofErr w:type="spellEnd"/>
      <w:r w:rsidRPr="001C623F">
        <w:rPr>
          <w:color w:val="333333"/>
        </w:rPr>
        <w:t xml:space="preserve"> в </w:t>
      </w:r>
      <w:proofErr w:type="spellStart"/>
      <w:r w:rsidRPr="001C623F">
        <w:rPr>
          <w:color w:val="333333"/>
        </w:rPr>
        <w:t>изборите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за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общински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съветници</w:t>
      </w:r>
      <w:proofErr w:type="spellEnd"/>
      <w:r w:rsidRPr="001C623F">
        <w:rPr>
          <w:color w:val="333333"/>
        </w:rPr>
        <w:t xml:space="preserve"> и </w:t>
      </w:r>
      <w:proofErr w:type="spellStart"/>
      <w:r w:rsidRPr="001C623F">
        <w:rPr>
          <w:color w:val="333333"/>
        </w:rPr>
        <w:t>кметове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29 </w:t>
      </w:r>
      <w:proofErr w:type="spellStart"/>
      <w:r w:rsidRPr="001C623F">
        <w:rPr>
          <w:color w:val="333333"/>
        </w:rPr>
        <w:t>октомври</w:t>
      </w:r>
      <w:proofErr w:type="spellEnd"/>
      <w:r w:rsidRPr="001C623F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t>Избиране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с.Беленци</w:t>
      </w:r>
      <w:proofErr w:type="spellEnd"/>
      <w:r w:rsidRPr="001C623F">
        <w:rPr>
          <w:color w:val="333333"/>
        </w:rPr>
        <w:t xml:space="preserve"> в </w:t>
      </w:r>
      <w:proofErr w:type="spellStart"/>
      <w:r w:rsidRPr="001C623F">
        <w:rPr>
          <w:color w:val="333333"/>
        </w:rPr>
        <w:t>изборите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за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общински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съветници</w:t>
      </w:r>
      <w:proofErr w:type="spellEnd"/>
      <w:r w:rsidRPr="001C623F">
        <w:rPr>
          <w:color w:val="333333"/>
        </w:rPr>
        <w:t xml:space="preserve"> и </w:t>
      </w:r>
      <w:proofErr w:type="spellStart"/>
      <w:r w:rsidRPr="001C623F">
        <w:rPr>
          <w:color w:val="333333"/>
        </w:rPr>
        <w:t>кметове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29 </w:t>
      </w:r>
      <w:proofErr w:type="spellStart"/>
      <w:r w:rsidRPr="001C623F">
        <w:rPr>
          <w:color w:val="333333"/>
        </w:rPr>
        <w:t>октомври</w:t>
      </w:r>
      <w:proofErr w:type="spellEnd"/>
      <w:r w:rsidRPr="001C623F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C623F">
        <w:rPr>
          <w:color w:val="333333"/>
          <w:shd w:val="clear" w:color="auto" w:fill="FFFFFF"/>
        </w:rPr>
        <w:t>ИЗБИРАНЕ НА ОБЩИНСКИ СЪВЕТНИЦИ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t>Насрочване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втори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тур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за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избор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Бежаново</w:t>
      </w:r>
      <w:proofErr w:type="spellEnd"/>
      <w:r w:rsidRPr="001C623F">
        <w:rPr>
          <w:color w:val="333333"/>
        </w:rPr>
        <w:t xml:space="preserve">,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Карлуково</w:t>
      </w:r>
      <w:proofErr w:type="spellEnd"/>
      <w:r w:rsidRPr="001C623F">
        <w:rPr>
          <w:color w:val="333333"/>
        </w:rPr>
        <w:t xml:space="preserve"> и </w:t>
      </w:r>
      <w:proofErr w:type="spellStart"/>
      <w:r w:rsidRPr="001C623F">
        <w:rPr>
          <w:color w:val="333333"/>
        </w:rPr>
        <w:t>кмет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кметство</w:t>
      </w:r>
      <w:proofErr w:type="spellEnd"/>
      <w:r w:rsidRPr="001C623F">
        <w:rPr>
          <w:color w:val="333333"/>
        </w:rPr>
        <w:t xml:space="preserve"> с. </w:t>
      </w:r>
      <w:proofErr w:type="spellStart"/>
      <w:r w:rsidRPr="001C623F">
        <w:rPr>
          <w:color w:val="333333"/>
        </w:rPr>
        <w:t>Дерманци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05 </w:t>
      </w:r>
      <w:proofErr w:type="spellStart"/>
      <w:r w:rsidRPr="001C623F">
        <w:rPr>
          <w:color w:val="333333"/>
        </w:rPr>
        <w:t>ноември</w:t>
      </w:r>
      <w:proofErr w:type="spellEnd"/>
      <w:r w:rsidRPr="001C623F">
        <w:rPr>
          <w:color w:val="333333"/>
        </w:rPr>
        <w:t xml:space="preserve"> 2023 г.</w:t>
      </w:r>
    </w:p>
    <w:p w:rsidR="001C623F" w:rsidRPr="001C623F" w:rsidRDefault="001C623F" w:rsidP="001C623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C623F">
        <w:rPr>
          <w:color w:val="333333"/>
        </w:rPr>
        <w:t>Определяне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членове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ОИК, </w:t>
      </w:r>
      <w:proofErr w:type="spellStart"/>
      <w:r w:rsidRPr="001C623F">
        <w:rPr>
          <w:color w:val="333333"/>
        </w:rPr>
        <w:t>които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да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предадат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по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опис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ТЗ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ГД „</w:t>
      </w:r>
      <w:proofErr w:type="gramStart"/>
      <w:r w:rsidRPr="001C623F">
        <w:rPr>
          <w:color w:val="333333"/>
        </w:rPr>
        <w:t xml:space="preserve">ГРАО“ </w:t>
      </w:r>
      <w:proofErr w:type="spellStart"/>
      <w:r w:rsidRPr="001C623F">
        <w:rPr>
          <w:color w:val="333333"/>
        </w:rPr>
        <w:t>пликовете</w:t>
      </w:r>
      <w:proofErr w:type="spellEnd"/>
      <w:proofErr w:type="gramEnd"/>
      <w:r w:rsidRPr="001C623F">
        <w:rPr>
          <w:color w:val="333333"/>
        </w:rPr>
        <w:t xml:space="preserve"> с </w:t>
      </w:r>
      <w:proofErr w:type="spellStart"/>
      <w:r w:rsidRPr="001C623F">
        <w:rPr>
          <w:color w:val="333333"/>
        </w:rPr>
        <w:t>надпис</w:t>
      </w:r>
      <w:proofErr w:type="spellEnd"/>
      <w:r w:rsidRPr="001C623F">
        <w:rPr>
          <w:color w:val="333333"/>
        </w:rPr>
        <w:t xml:space="preserve"> „ПЛИК №1-МИ – </w:t>
      </w:r>
      <w:proofErr w:type="spellStart"/>
      <w:r w:rsidRPr="001C623F">
        <w:rPr>
          <w:color w:val="333333"/>
        </w:rPr>
        <w:t>списъци</w:t>
      </w:r>
      <w:proofErr w:type="spellEnd"/>
      <w:r w:rsidRPr="001C623F">
        <w:rPr>
          <w:color w:val="333333"/>
        </w:rPr>
        <w:t xml:space="preserve"> </w:t>
      </w:r>
      <w:proofErr w:type="spellStart"/>
      <w:r w:rsidRPr="001C623F">
        <w:rPr>
          <w:color w:val="333333"/>
        </w:rPr>
        <w:t>на</w:t>
      </w:r>
      <w:proofErr w:type="spellEnd"/>
      <w:r w:rsidRPr="001C623F">
        <w:rPr>
          <w:color w:val="333333"/>
        </w:rPr>
        <w:t xml:space="preserve"> СИК.</w:t>
      </w:r>
    </w:p>
    <w:p w:rsidR="009112B8" w:rsidRPr="001C623F" w:rsidRDefault="009112B8" w:rsidP="001C623F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F13E32" w:rsidRDefault="00F13E32" w:rsidP="009112B8">
      <w:pPr>
        <w:widowControl w:val="0"/>
        <w:autoSpaceDE w:val="0"/>
        <w:autoSpaceDN w:val="0"/>
        <w:adjustRightInd w:val="0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295A0D">
        <w:t>1</w:t>
      </w:r>
      <w:r w:rsidR="001663E2">
        <w:t>1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9112B8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>,</w:t>
      </w:r>
      <w:r w:rsidR="00295A0D">
        <w:t xml:space="preserve"> Ралица Цветкова Георгиева,</w:t>
      </w:r>
      <w:r w:rsidR="001663E2">
        <w:t xml:space="preserve"> Емилиян Христов Христов,</w:t>
      </w:r>
      <w:r w:rsidR="00295A0D">
        <w:t xml:space="preserve"> Силвия Георгиева Петкова,</w:t>
      </w:r>
      <w:r w:rsidR="00A418CD">
        <w:t xml:space="preserve"> </w:t>
      </w:r>
      <w:r w:rsidR="00D90707">
        <w:t>Антон Руменов Антонов</w:t>
      </w:r>
      <w:r w:rsidR="007F411D">
        <w:t>,</w:t>
      </w:r>
      <w:r w:rsidR="00295A0D">
        <w:t xml:space="preserve"> Еленка Стефанова Недкова</w:t>
      </w:r>
      <w:r w:rsidR="00D435CB">
        <w:t>,</w:t>
      </w:r>
      <w:r w:rsidR="00075216" w:rsidRPr="003F52CE">
        <w:t xml:space="preserve">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9112B8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9112B8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C623F" w:rsidRDefault="001C623F" w:rsidP="001610EC">
      <w:pPr>
        <w:shd w:val="clear" w:color="auto" w:fill="FFFFFF"/>
        <w:spacing w:after="150"/>
        <w:ind w:firstLine="567"/>
        <w:jc w:val="both"/>
        <w:rPr>
          <w:color w:val="333333"/>
        </w:rPr>
      </w:pPr>
      <w:bookmarkStart w:id="1" w:name="_Hlk149297499"/>
      <w:r>
        <w:rPr>
          <w:color w:val="333333"/>
        </w:rPr>
        <w:t xml:space="preserve">Поради липса на заявка за отпечатване на протоколи за провеждане на избор за кмет на кметство с. Румянцево, кмет на кметство с. Петревене, кмет на кметство с. Дерманци и кмет на кметство с. Бежаново с подвижна избирателна секция №111900027, Общинска избирателна комисия не разполага с протокол от проведен избор за кмет на кметство образец 103-МИ-х. В Общинска администрация гр. Луковит има подадени заявления за провеждане на избори за кмет на кметство в селата Румянцево, Петревене, Дерманци и Бежаново с ПСИК в предвидения от закона срок, а Общинска избирателна комисия разполага само с </w:t>
      </w:r>
      <w:r>
        <w:rPr>
          <w:color w:val="333333"/>
        </w:rPr>
        <w:lastRenderedPageBreak/>
        <w:t>резервни протоколи от заявен избор, образец 103-МИ-хм и на основание чл.87, ал.1, т.1 от Изборния кодекс</w:t>
      </w:r>
    </w:p>
    <w:p w:rsidR="003F52CE" w:rsidRDefault="00D435CB" w:rsidP="001610EC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="003F52CE" w:rsidRPr="003F52CE">
        <w:t xml:space="preserve">Предложението бе подложено на гласуване. С </w:t>
      </w:r>
      <w:r w:rsidR="00FC34B6">
        <w:t>1</w:t>
      </w:r>
      <w:r w:rsidR="00AC71B7">
        <w:t>1</w:t>
      </w:r>
      <w:r w:rsidR="00A418CD" w:rsidRPr="003F52CE">
        <w:t xml:space="preserve"> гласа „За” </w:t>
      </w:r>
      <w:r w:rsidR="00FC34B6" w:rsidRPr="003F52CE">
        <w:rPr>
          <w:lang w:val="en-US"/>
        </w:rPr>
        <w:t>(</w:t>
      </w:r>
      <w:r w:rsidR="00FC34B6" w:rsidRPr="003F52CE">
        <w:t>Нина Лазарова Лилова,</w:t>
      </w:r>
      <w:r w:rsidR="00FC34B6">
        <w:t xml:space="preserve"> Донка Танова Димитрова,</w:t>
      </w:r>
      <w:r w:rsidR="00FC34B6" w:rsidRPr="003F52CE">
        <w:t xml:space="preserve"> Китка Върбанова </w:t>
      </w:r>
      <w:r w:rsidR="00FC34B6">
        <w:t>Петрова, Ралица Цветкова Георгиева, Силвия Георгиева Петкова,</w:t>
      </w:r>
      <w:r w:rsidR="00AC71B7">
        <w:t xml:space="preserve"> Емилиян Христов Христов</w:t>
      </w:r>
      <w:r w:rsidR="00FC34B6">
        <w:t xml:space="preserve"> Антон Руменов Антонов, Еленка Стефанова Недкова,</w:t>
      </w:r>
      <w:r w:rsidR="00FC34B6" w:rsidRPr="003F52CE">
        <w:t xml:space="preserve"> Валя Карлова Манова, Мария Маринова Петрова, Мирела Красимирова Миткова</w:t>
      </w:r>
      <w:r w:rsidR="00FC34B6" w:rsidRPr="003F52CE">
        <w:rPr>
          <w:lang w:val="en-US"/>
        </w:rPr>
        <w:t xml:space="preserve">) </w:t>
      </w:r>
      <w:r w:rsidR="00A418CD" w:rsidRPr="003F52CE">
        <w:rPr>
          <w:lang w:val="en-US"/>
        </w:rPr>
        <w:t xml:space="preserve"> </w:t>
      </w:r>
      <w:r w:rsidR="003F52CE" w:rsidRPr="003F52CE">
        <w:rPr>
          <w:lang w:val="en-US"/>
        </w:rPr>
        <w:t xml:space="preserve"> </w:t>
      </w:r>
      <w:r w:rsidR="003F52CE" w:rsidRPr="003F52CE">
        <w:t xml:space="preserve">и 0 „Против” </w:t>
      </w:r>
      <w:r w:rsidR="003F52CE"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bookmarkEnd w:id="1"/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41A06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1610EC" w:rsidRPr="00C60C63" w:rsidRDefault="001610EC" w:rsidP="001610EC">
      <w:pPr>
        <w:shd w:val="clear" w:color="auto" w:fill="FFFFFF"/>
        <w:spacing w:after="150"/>
        <w:ind w:firstLine="708"/>
        <w:rPr>
          <w:color w:val="333333"/>
        </w:rPr>
      </w:pPr>
    </w:p>
    <w:p w:rsidR="001610EC" w:rsidRPr="00C60C63" w:rsidRDefault="001610EC" w:rsidP="001610EC">
      <w:pPr>
        <w:shd w:val="clear" w:color="auto" w:fill="FFFFFF"/>
        <w:spacing w:after="150"/>
        <w:jc w:val="center"/>
        <w:rPr>
          <w:color w:val="333333"/>
        </w:rPr>
      </w:pPr>
      <w:r w:rsidRPr="00C60C63">
        <w:rPr>
          <w:color w:val="333333"/>
        </w:rPr>
        <w:t>Р Е Ш И:</w:t>
      </w:r>
    </w:p>
    <w:p w:rsidR="001C623F" w:rsidRPr="00851EFE" w:rsidRDefault="001C623F" w:rsidP="001C623F">
      <w:pPr>
        <w:pStyle w:val="aa"/>
        <w:numPr>
          <w:ilvl w:val="0"/>
          <w:numId w:val="27"/>
        </w:numPr>
        <w:shd w:val="clear" w:color="auto" w:fill="FFFFFF"/>
        <w:spacing w:after="150"/>
        <w:ind w:left="0" w:firstLine="567"/>
        <w:rPr>
          <w:color w:val="333333"/>
        </w:rPr>
      </w:pPr>
      <w:bookmarkStart w:id="2" w:name="_Hlk149538787"/>
      <w:r w:rsidRPr="00851EFE">
        <w:rPr>
          <w:color w:val="333333"/>
        </w:rPr>
        <w:t>Резултатите от проведен избор за кмет на кметство с. Румянцево с подвижна избирателна комисия №111900027 гр. Луковит да бъд</w:t>
      </w:r>
      <w:r>
        <w:rPr>
          <w:color w:val="333333"/>
        </w:rPr>
        <w:t>ат</w:t>
      </w:r>
      <w:r w:rsidRPr="00851EFE">
        <w:rPr>
          <w:color w:val="333333"/>
        </w:rPr>
        <w:t xml:space="preserve"> отчетен</w:t>
      </w:r>
      <w:r>
        <w:rPr>
          <w:color w:val="333333"/>
        </w:rPr>
        <w:t>и</w:t>
      </w:r>
      <w:r w:rsidRPr="00851EFE">
        <w:rPr>
          <w:color w:val="333333"/>
        </w:rPr>
        <w:t xml:space="preserve"> с протокол на секционната избирателна комисия, в която е гласувано с хартиени бюлетини и с бюлетини от машинно гласуване за избиране  на кмет на кметство приложение №103-МИ-хм №</w:t>
      </w:r>
      <w:r>
        <w:rPr>
          <w:color w:val="333333"/>
        </w:rPr>
        <w:t>1119633270710002.</w:t>
      </w:r>
    </w:p>
    <w:bookmarkEnd w:id="2"/>
    <w:p w:rsidR="001C623F" w:rsidRPr="00851EFE" w:rsidRDefault="001C623F" w:rsidP="001C623F">
      <w:pPr>
        <w:pStyle w:val="aa"/>
        <w:numPr>
          <w:ilvl w:val="0"/>
          <w:numId w:val="27"/>
        </w:numPr>
        <w:shd w:val="clear" w:color="auto" w:fill="FFFFFF"/>
        <w:spacing w:after="150"/>
        <w:ind w:left="0" w:firstLine="567"/>
        <w:rPr>
          <w:color w:val="333333"/>
        </w:rPr>
      </w:pPr>
      <w:r w:rsidRPr="00851EFE">
        <w:rPr>
          <w:color w:val="333333"/>
        </w:rPr>
        <w:t>Резултатите от проведен избор за кмет на кметство с. Петревене с подвижна избирателна комисия №111900027 гр. Луковит да бъд</w:t>
      </w:r>
      <w:r>
        <w:rPr>
          <w:color w:val="333333"/>
        </w:rPr>
        <w:t>ат</w:t>
      </w:r>
      <w:r w:rsidRPr="00851EFE">
        <w:rPr>
          <w:color w:val="333333"/>
        </w:rPr>
        <w:t xml:space="preserve"> отчетен</w:t>
      </w:r>
      <w:r>
        <w:rPr>
          <w:color w:val="333333"/>
        </w:rPr>
        <w:t xml:space="preserve">и </w:t>
      </w:r>
      <w:r w:rsidRPr="00851EFE">
        <w:rPr>
          <w:color w:val="333333"/>
        </w:rPr>
        <w:t xml:space="preserve">с протокол на секционната избирателна комисия, в която е гласувано с хартиени бюлетини и с бюлетини от машинно гласуване за избиране  на кмет на кметство приложение №103-МИ-хм </w:t>
      </w:r>
      <w:r>
        <w:rPr>
          <w:color w:val="333333"/>
        </w:rPr>
        <w:t>№1119560990710002.</w:t>
      </w:r>
    </w:p>
    <w:p w:rsidR="001C623F" w:rsidRPr="00851EFE" w:rsidRDefault="001C623F" w:rsidP="001C623F">
      <w:pPr>
        <w:pStyle w:val="aa"/>
        <w:numPr>
          <w:ilvl w:val="0"/>
          <w:numId w:val="27"/>
        </w:numPr>
        <w:shd w:val="clear" w:color="auto" w:fill="FFFFFF"/>
        <w:spacing w:after="150"/>
        <w:ind w:left="0" w:firstLine="567"/>
        <w:rPr>
          <w:color w:val="333333"/>
        </w:rPr>
      </w:pPr>
      <w:r w:rsidRPr="00851EFE">
        <w:rPr>
          <w:color w:val="333333"/>
        </w:rPr>
        <w:t>Резултатите от проведен избор за кмет на кметство с. Дерманци с подвижна избирателна комисия №111900027 гр. Луковит да бъд</w:t>
      </w:r>
      <w:r>
        <w:rPr>
          <w:color w:val="333333"/>
        </w:rPr>
        <w:t>ат</w:t>
      </w:r>
      <w:r w:rsidRPr="00851EFE">
        <w:rPr>
          <w:color w:val="333333"/>
        </w:rPr>
        <w:t xml:space="preserve"> отчетен</w:t>
      </w:r>
      <w:r>
        <w:rPr>
          <w:color w:val="333333"/>
        </w:rPr>
        <w:t>и</w:t>
      </w:r>
      <w:r w:rsidRPr="00851EFE">
        <w:rPr>
          <w:color w:val="333333"/>
        </w:rPr>
        <w:t xml:space="preserve"> с протокол на секционната избирателна комисия, в която е гласувано с хартиени бюлетини и с бюлетини от машинно гласуване за избиране  на кмет на кметство приложение №103-МИ-хм №</w:t>
      </w:r>
      <w:r>
        <w:rPr>
          <w:color w:val="333333"/>
        </w:rPr>
        <w:t>1119206880710004.</w:t>
      </w:r>
    </w:p>
    <w:p w:rsidR="001C623F" w:rsidRPr="00851EFE" w:rsidRDefault="001C623F" w:rsidP="001C623F">
      <w:pPr>
        <w:pStyle w:val="aa"/>
        <w:numPr>
          <w:ilvl w:val="0"/>
          <w:numId w:val="27"/>
        </w:numPr>
        <w:shd w:val="clear" w:color="auto" w:fill="FFFFFF"/>
        <w:spacing w:after="150"/>
        <w:ind w:left="0" w:firstLine="567"/>
        <w:rPr>
          <w:color w:val="333333"/>
        </w:rPr>
      </w:pPr>
      <w:r w:rsidRPr="00851EFE">
        <w:rPr>
          <w:color w:val="333333"/>
        </w:rPr>
        <w:t>Резултатите от проведен избор за кмет на кметство с. Бежаново с подвижна избирателна комисия №111900027 гр. Луковит да бъд</w:t>
      </w:r>
      <w:r>
        <w:rPr>
          <w:color w:val="333333"/>
        </w:rPr>
        <w:t>ат</w:t>
      </w:r>
      <w:r w:rsidRPr="00851EFE">
        <w:rPr>
          <w:color w:val="333333"/>
        </w:rPr>
        <w:t xml:space="preserve"> отчетен</w:t>
      </w:r>
      <w:r>
        <w:rPr>
          <w:color w:val="333333"/>
        </w:rPr>
        <w:t>и</w:t>
      </w:r>
      <w:r w:rsidRPr="00851EFE">
        <w:rPr>
          <w:color w:val="333333"/>
        </w:rPr>
        <w:t xml:space="preserve"> с протокол на секционната избирателна комисия, в която е гласувано с хартиени бюлетини и с бюлетини от машинно гласуване за избиране  на кмет на кметство приложение №103-МИ-хм №</w:t>
      </w:r>
      <w:r>
        <w:rPr>
          <w:color w:val="333333"/>
        </w:rPr>
        <w:t>1119031430710003.</w:t>
      </w:r>
    </w:p>
    <w:p w:rsidR="001C623F" w:rsidRPr="00BC5251" w:rsidRDefault="001C623F" w:rsidP="001C623F">
      <w:pPr>
        <w:pStyle w:val="aa"/>
        <w:shd w:val="clear" w:color="auto" w:fill="FFFFFF"/>
        <w:spacing w:after="150"/>
        <w:ind w:left="567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1C623F" w:rsidRDefault="001C623F" w:rsidP="001C623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41A06" w:rsidRPr="00C41A06" w:rsidRDefault="001C623F" w:rsidP="001C623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851EFE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10FAD" w:rsidRDefault="00310FAD" w:rsidP="00DE6AB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втора</w:t>
      </w:r>
      <w:r w:rsidRPr="003F52CE">
        <w:rPr>
          <w:b/>
          <w:bCs/>
          <w:u w:val="single"/>
        </w:rPr>
        <w:t>:</w:t>
      </w:r>
    </w:p>
    <w:p w:rsidR="000359F3" w:rsidRDefault="000359F3" w:rsidP="007B50B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1C623F" w:rsidRPr="00010F5F" w:rsidRDefault="001C623F" w:rsidP="001C623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proofErr w:type="spellStart"/>
      <w:r w:rsidRPr="00010F5F">
        <w:rPr>
          <w:color w:val="333333"/>
        </w:rPr>
        <w:t>Приключване</w:t>
      </w:r>
      <w:proofErr w:type="spellEnd"/>
      <w:r w:rsidRPr="00010F5F">
        <w:rPr>
          <w:color w:val="333333"/>
        </w:rPr>
        <w:t xml:space="preserve"> </w:t>
      </w:r>
      <w:proofErr w:type="spellStart"/>
      <w:r w:rsidRPr="00010F5F">
        <w:rPr>
          <w:color w:val="333333"/>
        </w:rPr>
        <w:t>работата</w:t>
      </w:r>
      <w:proofErr w:type="spellEnd"/>
      <w:r w:rsidRPr="00010F5F">
        <w:rPr>
          <w:color w:val="333333"/>
        </w:rPr>
        <w:t xml:space="preserve"> в </w:t>
      </w:r>
      <w:proofErr w:type="spellStart"/>
      <w:r w:rsidRPr="00010F5F">
        <w:rPr>
          <w:color w:val="333333"/>
        </w:rPr>
        <w:t>Изчислителен</w:t>
      </w:r>
      <w:proofErr w:type="spellEnd"/>
      <w:r w:rsidRPr="00010F5F">
        <w:rPr>
          <w:color w:val="333333"/>
        </w:rPr>
        <w:t xml:space="preserve"> </w:t>
      </w:r>
      <w:proofErr w:type="spellStart"/>
      <w:r w:rsidRPr="00010F5F">
        <w:rPr>
          <w:color w:val="333333"/>
        </w:rPr>
        <w:t>пункт</w:t>
      </w:r>
      <w:proofErr w:type="spellEnd"/>
    </w:p>
    <w:p w:rsidR="001C623F" w:rsidRDefault="001C623F" w:rsidP="001C623F">
      <w:pPr>
        <w:shd w:val="clear" w:color="auto" w:fill="FFFFFF"/>
        <w:spacing w:after="150"/>
        <w:rPr>
          <w:color w:val="333333"/>
        </w:rPr>
      </w:pPr>
      <w:r w:rsidRPr="00667EE2">
        <w:rPr>
          <w:color w:val="333333"/>
        </w:rPr>
        <w:t>На основание чл. 87, ал. 1, т. 1 от ИК , ОИК  Луковит</w:t>
      </w:r>
    </w:p>
    <w:p w:rsidR="00922638" w:rsidRDefault="00922638" w:rsidP="00922638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22638" w:rsidRDefault="00922638" w:rsidP="00922638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 Е Ш И :</w:t>
      </w:r>
    </w:p>
    <w:p w:rsidR="00C41A06" w:rsidRDefault="00C41A06" w:rsidP="00922638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C623F" w:rsidRPr="00667EE2" w:rsidRDefault="001C623F" w:rsidP="001C623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667EE2">
        <w:rPr>
          <w:color w:val="333333"/>
        </w:rPr>
        <w:t>Приключва работата в Изчислителен пункт по обработка, сканиране и потвърждаване на всички протоколи на СИК.</w:t>
      </w:r>
    </w:p>
    <w:p w:rsidR="000359F3" w:rsidRPr="00C41A06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B00892" w:rsidRDefault="00B00892" w:rsidP="00B00892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трета</w:t>
      </w:r>
      <w:r w:rsidRPr="003F52CE">
        <w:rPr>
          <w:b/>
          <w:bCs/>
          <w:u w:val="single"/>
        </w:rPr>
        <w:t>:</w:t>
      </w:r>
    </w:p>
    <w:p w:rsidR="00C60C63" w:rsidRPr="003F52CE" w:rsidRDefault="00C60C63" w:rsidP="00B00892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</w:p>
    <w:p w:rsidR="00C60C63" w:rsidRPr="00C60C63" w:rsidRDefault="00C60C63" w:rsidP="00C60C6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 w:rsidRPr="00C60C63">
        <w:rPr>
          <w:color w:val="333333"/>
        </w:rPr>
        <w:t>Избиране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Луковит</w:t>
      </w:r>
      <w:proofErr w:type="spellEnd"/>
      <w:r w:rsidRPr="00C60C63">
        <w:rPr>
          <w:color w:val="333333"/>
        </w:rPr>
        <w:t xml:space="preserve"> в </w:t>
      </w:r>
      <w:proofErr w:type="spellStart"/>
      <w:r w:rsidRPr="00C60C63">
        <w:rPr>
          <w:color w:val="333333"/>
        </w:rPr>
        <w:t>изборите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за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общински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съветници</w:t>
      </w:r>
      <w:proofErr w:type="spellEnd"/>
      <w:r w:rsidRPr="00C60C63">
        <w:rPr>
          <w:color w:val="333333"/>
        </w:rPr>
        <w:t xml:space="preserve"> и </w:t>
      </w:r>
      <w:proofErr w:type="spellStart"/>
      <w:r w:rsidRPr="00C60C63">
        <w:rPr>
          <w:color w:val="333333"/>
        </w:rPr>
        <w:t>кметове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29 </w:t>
      </w:r>
      <w:proofErr w:type="spellStart"/>
      <w:r w:rsidRPr="00C60C63">
        <w:rPr>
          <w:color w:val="333333"/>
        </w:rPr>
        <w:t>октомври</w:t>
      </w:r>
      <w:proofErr w:type="spellEnd"/>
      <w:r w:rsidRPr="00C60C63">
        <w:rPr>
          <w:color w:val="333333"/>
        </w:rPr>
        <w:t xml:space="preserve"> 2023 г.</w:t>
      </w:r>
    </w:p>
    <w:p w:rsid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60C63">
        <w:rPr>
          <w:color w:val="333333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На</w:t>
      </w:r>
      <w:r w:rsidRPr="00C60C63">
        <w:rPr>
          <w:color w:val="333333"/>
        </w:rPr>
        <w:t xml:space="preserve"> основание чл. 452 от Изборния кодекс и въз основа на получените данни от протоколите на СИК</w:t>
      </w:r>
    </w:p>
    <w:p w:rsidR="00C60C63" w:rsidRP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60C63" w:rsidRPr="00C60C63" w:rsidRDefault="00C60C63" w:rsidP="00C60C63">
      <w:pPr>
        <w:shd w:val="clear" w:color="auto" w:fill="FFFFFF"/>
        <w:spacing w:after="150"/>
        <w:jc w:val="center"/>
        <w:rPr>
          <w:color w:val="333333"/>
        </w:rPr>
      </w:pPr>
      <w:r w:rsidRPr="00C60C63">
        <w:rPr>
          <w:color w:val="333333"/>
        </w:rPr>
        <w:t>Р Е Ш И:</w:t>
      </w:r>
    </w:p>
    <w:p w:rsidR="00C60C63" w:rsidRP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  <w:r w:rsidRPr="00C60C63">
        <w:rPr>
          <w:color w:val="333333"/>
        </w:rPr>
        <w:t xml:space="preserve">Обявява за избран за кмет на община Луковит, обл. Ловеч Иван Димитров Грънчаров ЕГН ***** издигнат от ПП „ГЕРБ“, получил </w:t>
      </w:r>
      <w:r w:rsidRPr="00C60C63">
        <w:t>3351</w:t>
      </w:r>
      <w:r w:rsidRPr="00C60C63">
        <w:rPr>
          <w:color w:val="333333"/>
        </w:rPr>
        <w:t xml:space="preserve"> действителни гласове.</w:t>
      </w:r>
    </w:p>
    <w:p w:rsidR="00C60C63" w:rsidRP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  <w:r w:rsidRPr="00C60C63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C60C63" w:rsidRP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60C63" w:rsidRDefault="00C60C63" w:rsidP="00C60C63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четвърта</w:t>
      </w:r>
      <w:r w:rsidRPr="003F52CE">
        <w:rPr>
          <w:b/>
          <w:bCs/>
          <w:u w:val="single"/>
        </w:rPr>
        <w:t>:</w:t>
      </w:r>
    </w:p>
    <w:p w:rsidR="000B2061" w:rsidRDefault="000B2061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60C63" w:rsidRDefault="00C60C63" w:rsidP="00C60C6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proofErr w:type="spellStart"/>
      <w:r w:rsidRPr="00C60C63">
        <w:rPr>
          <w:color w:val="333333"/>
        </w:rPr>
        <w:t>Избиране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кметство</w:t>
      </w:r>
      <w:proofErr w:type="spellEnd"/>
      <w:r w:rsidRPr="00C60C63">
        <w:rPr>
          <w:color w:val="333333"/>
        </w:rPr>
        <w:t xml:space="preserve"> с. </w:t>
      </w:r>
      <w:proofErr w:type="spellStart"/>
      <w:r w:rsidRPr="00C60C63">
        <w:rPr>
          <w:color w:val="333333"/>
        </w:rPr>
        <w:t>Бежаново</w:t>
      </w:r>
      <w:proofErr w:type="spellEnd"/>
      <w:r w:rsidRPr="00C60C63">
        <w:rPr>
          <w:color w:val="333333"/>
        </w:rPr>
        <w:t xml:space="preserve"> в </w:t>
      </w:r>
      <w:proofErr w:type="spellStart"/>
      <w:r w:rsidRPr="00C60C63">
        <w:rPr>
          <w:color w:val="333333"/>
        </w:rPr>
        <w:t>изборите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за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общински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съветници</w:t>
      </w:r>
      <w:proofErr w:type="spellEnd"/>
      <w:r w:rsidRPr="00C60C63">
        <w:rPr>
          <w:color w:val="333333"/>
        </w:rPr>
        <w:t xml:space="preserve"> и </w:t>
      </w:r>
      <w:proofErr w:type="spellStart"/>
      <w:r w:rsidRPr="00C60C63">
        <w:rPr>
          <w:color w:val="333333"/>
        </w:rPr>
        <w:t>кметове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29 </w:t>
      </w:r>
      <w:proofErr w:type="spellStart"/>
      <w:r w:rsidRPr="00C60C63">
        <w:rPr>
          <w:color w:val="333333"/>
        </w:rPr>
        <w:t>октомври</w:t>
      </w:r>
      <w:proofErr w:type="spellEnd"/>
      <w:r w:rsidRPr="00C60C63">
        <w:rPr>
          <w:color w:val="333333"/>
        </w:rPr>
        <w:t xml:space="preserve"> 2023 г.</w:t>
      </w:r>
    </w:p>
    <w:p w:rsid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</w:t>
      </w:r>
    </w:p>
    <w:p w:rsid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  <w:r w:rsidRPr="00C60C63">
        <w:rPr>
          <w:color w:val="333333"/>
        </w:rPr>
        <w:lastRenderedPageBreak/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60C63" w:rsidRP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</w:p>
    <w:p w:rsidR="00C60C63" w:rsidRPr="004422F5" w:rsidRDefault="00C60C63" w:rsidP="00C60C63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4422F5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C60C63" w:rsidRPr="00C60C63" w:rsidRDefault="00C60C63" w:rsidP="00C60C63">
      <w:pPr>
        <w:shd w:val="clear" w:color="auto" w:fill="FFFFFF"/>
        <w:spacing w:after="150"/>
        <w:rPr>
          <w:color w:val="333333"/>
        </w:rPr>
      </w:pPr>
      <w:r w:rsidRPr="00C60C63">
        <w:rPr>
          <w:color w:val="333333"/>
        </w:rPr>
        <w:t>Допуска за участие във втори тур:</w:t>
      </w:r>
    </w:p>
    <w:p w:rsidR="00C60C63" w:rsidRPr="00C60C63" w:rsidRDefault="00C60C63" w:rsidP="00C60C6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60C63">
        <w:rPr>
          <w:color w:val="333333"/>
        </w:rPr>
        <w:t xml:space="preserve">Петър Георгиев Гаджев, с ЕГН ********** издигнат от ПП „ГЕРБ“, получил </w:t>
      </w:r>
      <w:r w:rsidRPr="00C60C63">
        <w:t xml:space="preserve">201 </w:t>
      </w:r>
      <w:r w:rsidRPr="00C60C63">
        <w:rPr>
          <w:color w:val="333333"/>
        </w:rPr>
        <w:t>действителни гласове.</w:t>
      </w:r>
    </w:p>
    <w:p w:rsidR="00C60C63" w:rsidRPr="00C60C63" w:rsidRDefault="00C60C63" w:rsidP="00C60C6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60C63">
        <w:rPr>
          <w:color w:val="333333"/>
        </w:rPr>
        <w:t xml:space="preserve">Надка Василева Гечева, с ЕГН ********** издигнат от Инициативен комитет, получил </w:t>
      </w:r>
      <w:r w:rsidRPr="00C60C63">
        <w:t xml:space="preserve">199 </w:t>
      </w:r>
      <w:r w:rsidRPr="00C60C63">
        <w:rPr>
          <w:color w:val="333333"/>
        </w:rPr>
        <w:t xml:space="preserve"> действителни гласове.</w:t>
      </w:r>
    </w:p>
    <w:p w:rsid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  <w:r w:rsidRPr="00C60C63">
        <w:rPr>
          <w:color w:val="333333"/>
        </w:rPr>
        <w:t xml:space="preserve"> Решението подлежи на обжалване пред Централната избирателна комисия в тридневен срок от обявяването му.</w:t>
      </w:r>
    </w:p>
    <w:p w:rsidR="00C60C63" w:rsidRP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</w:p>
    <w:p w:rsidR="00C60C63" w:rsidRDefault="00C60C63" w:rsidP="00C60C63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пета</w:t>
      </w:r>
      <w:r w:rsidRPr="003F52CE">
        <w:rPr>
          <w:b/>
          <w:bCs/>
          <w:u w:val="single"/>
        </w:rPr>
        <w:t>:</w:t>
      </w:r>
    </w:p>
    <w:p w:rsidR="00C60C63" w:rsidRPr="00C60C63" w:rsidRDefault="00C60C63" w:rsidP="00C60C6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C60C63" w:rsidRDefault="00C60C63" w:rsidP="00C60C6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proofErr w:type="spellStart"/>
      <w:r w:rsidRPr="00C60C63">
        <w:rPr>
          <w:color w:val="333333"/>
        </w:rPr>
        <w:t>Избиране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кметство</w:t>
      </w:r>
      <w:proofErr w:type="spellEnd"/>
      <w:r w:rsidRPr="00C60C63">
        <w:rPr>
          <w:color w:val="333333"/>
        </w:rPr>
        <w:t xml:space="preserve"> с. </w:t>
      </w:r>
      <w:r>
        <w:rPr>
          <w:color w:val="333333"/>
          <w:lang w:val="bg-BG"/>
        </w:rPr>
        <w:t>Карлуково</w:t>
      </w:r>
      <w:r w:rsidRPr="00C60C63">
        <w:rPr>
          <w:color w:val="333333"/>
        </w:rPr>
        <w:t xml:space="preserve"> в </w:t>
      </w:r>
      <w:proofErr w:type="spellStart"/>
      <w:r w:rsidRPr="00C60C63">
        <w:rPr>
          <w:color w:val="333333"/>
        </w:rPr>
        <w:t>изборите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за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общински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съветници</w:t>
      </w:r>
      <w:proofErr w:type="spellEnd"/>
      <w:r w:rsidRPr="00C60C63">
        <w:rPr>
          <w:color w:val="333333"/>
        </w:rPr>
        <w:t xml:space="preserve"> и </w:t>
      </w:r>
      <w:proofErr w:type="spellStart"/>
      <w:r w:rsidRPr="00C60C63">
        <w:rPr>
          <w:color w:val="333333"/>
        </w:rPr>
        <w:t>кметове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29 </w:t>
      </w:r>
      <w:proofErr w:type="spellStart"/>
      <w:r w:rsidRPr="00C60C63">
        <w:rPr>
          <w:color w:val="333333"/>
        </w:rPr>
        <w:t>октомври</w:t>
      </w:r>
      <w:proofErr w:type="spellEnd"/>
      <w:r w:rsidRPr="00C60C63">
        <w:rPr>
          <w:color w:val="333333"/>
        </w:rPr>
        <w:t xml:space="preserve"> 2023 г.</w:t>
      </w:r>
    </w:p>
    <w:p w:rsid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</w:t>
      </w:r>
    </w:p>
    <w:p w:rsid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  <w:r w:rsidRPr="00C60C63">
        <w:rPr>
          <w:color w:val="333333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60C63" w:rsidRP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</w:p>
    <w:p w:rsidR="00C60C63" w:rsidRPr="00C60C63" w:rsidRDefault="00C60C63" w:rsidP="00C60C63">
      <w:pPr>
        <w:shd w:val="clear" w:color="auto" w:fill="FFFFFF"/>
        <w:spacing w:after="150"/>
        <w:jc w:val="center"/>
        <w:rPr>
          <w:color w:val="333333"/>
        </w:rPr>
      </w:pPr>
      <w:r w:rsidRPr="00C60C63">
        <w:rPr>
          <w:b/>
          <w:bCs/>
          <w:color w:val="333333"/>
        </w:rPr>
        <w:t>Р Е Ш И:</w:t>
      </w:r>
    </w:p>
    <w:p w:rsidR="00C60C63" w:rsidRPr="00C60C63" w:rsidRDefault="00C60C63" w:rsidP="00C60C63">
      <w:pPr>
        <w:shd w:val="clear" w:color="auto" w:fill="FFFFFF"/>
        <w:spacing w:after="150"/>
        <w:rPr>
          <w:color w:val="333333"/>
        </w:rPr>
      </w:pPr>
      <w:r w:rsidRPr="00C60C63">
        <w:rPr>
          <w:color w:val="333333"/>
        </w:rPr>
        <w:t>Допуска за участие във втори тур:</w:t>
      </w:r>
    </w:p>
    <w:p w:rsidR="00C60C63" w:rsidRPr="00C60C63" w:rsidRDefault="00C60C63" w:rsidP="00C60C6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60C63">
        <w:rPr>
          <w:color w:val="333333"/>
        </w:rPr>
        <w:t xml:space="preserve">Марияна Борисова Иванова -Маринова, с ЕГН ********** издигнат от ПП „ГЕРБ“, получил </w:t>
      </w:r>
      <w:r w:rsidRPr="00C60C63">
        <w:rPr>
          <w:color w:val="000000" w:themeColor="text1"/>
        </w:rPr>
        <w:t xml:space="preserve">140 действителни </w:t>
      </w:r>
      <w:r w:rsidRPr="00C60C63">
        <w:rPr>
          <w:color w:val="333333"/>
        </w:rPr>
        <w:t>гласове.</w:t>
      </w:r>
    </w:p>
    <w:p w:rsidR="00C60C63" w:rsidRPr="00C60C63" w:rsidRDefault="00C60C63" w:rsidP="00C60C6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60C63">
        <w:rPr>
          <w:color w:val="333333"/>
        </w:rPr>
        <w:t xml:space="preserve">Петко Иванов Иванов, с ЕГН ********** издигнат от МК „БСП за България (Партия на Зелените)“, получил </w:t>
      </w:r>
      <w:r w:rsidRPr="00C60C63">
        <w:rPr>
          <w:color w:val="000000" w:themeColor="text1"/>
        </w:rPr>
        <w:t>132 д</w:t>
      </w:r>
      <w:r w:rsidRPr="00C60C63">
        <w:rPr>
          <w:color w:val="333333"/>
        </w:rPr>
        <w:t>ействителни гласове.</w:t>
      </w:r>
    </w:p>
    <w:p w:rsid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  <w:r w:rsidRPr="00C60C63">
        <w:rPr>
          <w:color w:val="333333"/>
        </w:rPr>
        <w:t xml:space="preserve"> Решението подлежи на обжалване пред Централната избирателна комисия в тридневен срок от обявяването му.</w:t>
      </w:r>
    </w:p>
    <w:p w:rsid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</w:p>
    <w:p w:rsid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</w:p>
    <w:p w:rsid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</w:p>
    <w:p w:rsidR="00C60C63" w:rsidRP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</w:p>
    <w:p w:rsidR="00C60C63" w:rsidRDefault="00C60C63" w:rsidP="00C60C63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шеста</w:t>
      </w:r>
      <w:r w:rsidRPr="003F52CE">
        <w:rPr>
          <w:b/>
          <w:bCs/>
          <w:u w:val="single"/>
        </w:rPr>
        <w:t>:</w:t>
      </w:r>
    </w:p>
    <w:p w:rsidR="00C60C63" w:rsidRDefault="00C60C63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60C63" w:rsidRPr="00C60C63" w:rsidRDefault="00C60C63" w:rsidP="00C60C6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 w:rsidRPr="00C60C63">
        <w:rPr>
          <w:color w:val="333333"/>
        </w:rPr>
        <w:t>Избиране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>
        <w:rPr>
          <w:color w:val="333333"/>
          <w:lang w:val="bg-BG"/>
        </w:rPr>
        <w:t xml:space="preserve"> кметство с. Ъглен</w:t>
      </w:r>
      <w:r w:rsidRPr="00C60C63">
        <w:rPr>
          <w:color w:val="333333"/>
        </w:rPr>
        <w:t xml:space="preserve"> в </w:t>
      </w:r>
      <w:proofErr w:type="spellStart"/>
      <w:r w:rsidRPr="00C60C63">
        <w:rPr>
          <w:color w:val="333333"/>
        </w:rPr>
        <w:t>изборите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за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общински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съветници</w:t>
      </w:r>
      <w:proofErr w:type="spellEnd"/>
      <w:r w:rsidRPr="00C60C63">
        <w:rPr>
          <w:color w:val="333333"/>
        </w:rPr>
        <w:t xml:space="preserve"> и </w:t>
      </w:r>
      <w:proofErr w:type="spellStart"/>
      <w:r w:rsidRPr="00C60C63">
        <w:rPr>
          <w:color w:val="333333"/>
        </w:rPr>
        <w:t>кметове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29 </w:t>
      </w:r>
      <w:proofErr w:type="spellStart"/>
      <w:r w:rsidRPr="00C60C63">
        <w:rPr>
          <w:color w:val="333333"/>
        </w:rPr>
        <w:t>октомври</w:t>
      </w:r>
      <w:proofErr w:type="spellEnd"/>
      <w:r w:rsidRPr="00C60C63">
        <w:rPr>
          <w:color w:val="333333"/>
        </w:rPr>
        <w:t xml:space="preserve"> 2023 г.</w:t>
      </w:r>
    </w:p>
    <w:p w:rsid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60C63">
        <w:rPr>
          <w:color w:val="333333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На</w:t>
      </w:r>
      <w:r w:rsidRPr="00C60C63">
        <w:rPr>
          <w:color w:val="333333"/>
        </w:rPr>
        <w:t xml:space="preserve"> основание чл. 452 от Изборния кодекс и въз основа на получените данни от протоколите на СИК</w:t>
      </w:r>
    </w:p>
    <w:p w:rsidR="00C60C63" w:rsidRP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60C63" w:rsidRPr="00C60C63" w:rsidRDefault="00C60C63" w:rsidP="00C60C63">
      <w:pPr>
        <w:shd w:val="clear" w:color="auto" w:fill="FFFFFF"/>
        <w:spacing w:after="150"/>
        <w:jc w:val="center"/>
        <w:rPr>
          <w:color w:val="333333"/>
        </w:rPr>
      </w:pPr>
      <w:r w:rsidRPr="00C60C63">
        <w:rPr>
          <w:color w:val="333333"/>
        </w:rPr>
        <w:t>Р Е Ш И:</w:t>
      </w:r>
    </w:p>
    <w:p w:rsidR="00C60C63" w:rsidRPr="00C60C63" w:rsidRDefault="00C60C63" w:rsidP="00C60C6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C60C63">
        <w:rPr>
          <w:color w:val="333333"/>
        </w:rPr>
        <w:t xml:space="preserve">Обявява за избран за кмет на кметство с. Ъглен, община Луковит, обл. Ловеч Красимир </w:t>
      </w:r>
      <w:proofErr w:type="spellStart"/>
      <w:r w:rsidRPr="00C60C63">
        <w:rPr>
          <w:color w:val="333333"/>
        </w:rPr>
        <w:t>Вътков</w:t>
      </w:r>
      <w:proofErr w:type="spellEnd"/>
      <w:r w:rsidRPr="00C60C63">
        <w:rPr>
          <w:color w:val="333333"/>
        </w:rPr>
        <w:t xml:space="preserve"> Кръстев, с ЕГН **********, издигнат от ПП „ГЕРБ“, получил </w:t>
      </w:r>
      <w:r w:rsidRPr="00C60C63">
        <w:t xml:space="preserve">236 </w:t>
      </w:r>
      <w:r w:rsidRPr="00C60C63">
        <w:rPr>
          <w:color w:val="333333"/>
        </w:rPr>
        <w:t>действителни гласове.</w:t>
      </w:r>
    </w:p>
    <w:p w:rsid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  <w:r w:rsidRPr="00C60C63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C60C63" w:rsidRP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</w:p>
    <w:p w:rsidR="00C60C63" w:rsidRDefault="00C60C63" w:rsidP="00C60C63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седма</w:t>
      </w:r>
      <w:r w:rsidRPr="003F52CE">
        <w:rPr>
          <w:b/>
          <w:bCs/>
          <w:u w:val="single"/>
        </w:rPr>
        <w:t>:</w:t>
      </w:r>
    </w:p>
    <w:p w:rsidR="00C60C63" w:rsidRPr="00C60C63" w:rsidRDefault="00C60C63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60C63" w:rsidRDefault="00C60C63" w:rsidP="00C60C6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proofErr w:type="spellStart"/>
      <w:r w:rsidRPr="00C60C63">
        <w:rPr>
          <w:color w:val="333333"/>
        </w:rPr>
        <w:t>Избиране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кметство</w:t>
      </w:r>
      <w:proofErr w:type="spellEnd"/>
      <w:r w:rsidRPr="00C60C63">
        <w:rPr>
          <w:color w:val="333333"/>
        </w:rPr>
        <w:t xml:space="preserve"> с. </w:t>
      </w:r>
      <w:r>
        <w:rPr>
          <w:color w:val="333333"/>
          <w:lang w:val="bg-BG"/>
        </w:rPr>
        <w:t>Дерманци</w:t>
      </w:r>
      <w:r w:rsidRPr="00C60C63">
        <w:rPr>
          <w:color w:val="333333"/>
        </w:rPr>
        <w:t xml:space="preserve"> в </w:t>
      </w:r>
      <w:proofErr w:type="spellStart"/>
      <w:r w:rsidRPr="00C60C63">
        <w:rPr>
          <w:color w:val="333333"/>
        </w:rPr>
        <w:t>изборите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за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общински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съветници</w:t>
      </w:r>
      <w:proofErr w:type="spellEnd"/>
      <w:r w:rsidRPr="00C60C63">
        <w:rPr>
          <w:color w:val="333333"/>
        </w:rPr>
        <w:t xml:space="preserve"> и </w:t>
      </w:r>
      <w:proofErr w:type="spellStart"/>
      <w:r w:rsidRPr="00C60C63">
        <w:rPr>
          <w:color w:val="333333"/>
        </w:rPr>
        <w:t>кметове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29 </w:t>
      </w:r>
      <w:proofErr w:type="spellStart"/>
      <w:r w:rsidRPr="00C60C63">
        <w:rPr>
          <w:color w:val="333333"/>
        </w:rPr>
        <w:t>октомври</w:t>
      </w:r>
      <w:proofErr w:type="spellEnd"/>
      <w:r w:rsidRPr="00C60C63">
        <w:rPr>
          <w:color w:val="333333"/>
        </w:rPr>
        <w:t xml:space="preserve"> 2023 г.</w:t>
      </w:r>
    </w:p>
    <w:p w:rsid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</w:t>
      </w:r>
    </w:p>
    <w:p w:rsid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  <w:r w:rsidRPr="00C60C63">
        <w:rPr>
          <w:color w:val="333333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60C63" w:rsidRPr="00C60C63" w:rsidRDefault="00C60C63" w:rsidP="00C60C63">
      <w:pPr>
        <w:shd w:val="clear" w:color="auto" w:fill="FFFFFF"/>
        <w:spacing w:after="150"/>
        <w:ind w:firstLine="708"/>
        <w:rPr>
          <w:color w:val="333333"/>
        </w:rPr>
      </w:pPr>
    </w:p>
    <w:p w:rsidR="00C60C63" w:rsidRPr="004422F5" w:rsidRDefault="00C60C63" w:rsidP="00C60C63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4422F5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C60C63" w:rsidRPr="00C60C63" w:rsidRDefault="00C60C63" w:rsidP="00C60C63">
      <w:pPr>
        <w:shd w:val="clear" w:color="auto" w:fill="FFFFFF"/>
        <w:spacing w:after="150"/>
        <w:rPr>
          <w:color w:val="333333"/>
        </w:rPr>
      </w:pPr>
      <w:r w:rsidRPr="00C60C63">
        <w:rPr>
          <w:color w:val="333333"/>
        </w:rPr>
        <w:lastRenderedPageBreak/>
        <w:t>Допуска за участие във втори тур:</w:t>
      </w:r>
    </w:p>
    <w:p w:rsidR="00C60C63" w:rsidRPr="00C60C63" w:rsidRDefault="00C60C63" w:rsidP="00C60C6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60C63">
        <w:rPr>
          <w:color w:val="333333"/>
        </w:rPr>
        <w:t xml:space="preserve">Галина Димитрова Спасова, с ЕГН **********, издигнат от ПП „ГЕРБ“, </w:t>
      </w:r>
      <w:proofErr w:type="spellStart"/>
      <w:r w:rsidRPr="00C60C63">
        <w:rPr>
          <w:color w:val="333333"/>
        </w:rPr>
        <w:t>получилa</w:t>
      </w:r>
      <w:proofErr w:type="spellEnd"/>
      <w:r w:rsidRPr="00C60C63">
        <w:rPr>
          <w:color w:val="333333"/>
        </w:rPr>
        <w:t xml:space="preserve"> </w:t>
      </w:r>
      <w:r w:rsidRPr="00C60C63">
        <w:t xml:space="preserve">342 действителни </w:t>
      </w:r>
      <w:r w:rsidRPr="00C60C63">
        <w:rPr>
          <w:color w:val="333333"/>
        </w:rPr>
        <w:t>гласове.</w:t>
      </w:r>
    </w:p>
    <w:p w:rsidR="00C60C63" w:rsidRPr="00C60C63" w:rsidRDefault="00C60C63" w:rsidP="00C60C6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60C63">
        <w:rPr>
          <w:color w:val="333333"/>
        </w:rPr>
        <w:t xml:space="preserve">Стойко Пелов Стойков, с ЕГН **********, издигнат от </w:t>
      </w:r>
      <w:bookmarkStart w:id="3" w:name="_Hlk146645212"/>
      <w:r w:rsidRPr="00C60C63">
        <w:rPr>
          <w:color w:val="333333"/>
        </w:rPr>
        <w:t>„НЕУТРАЛНА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</w:t>
      </w:r>
      <w:bookmarkEnd w:id="3"/>
      <w:r w:rsidRPr="00C60C63">
        <w:rPr>
          <w:color w:val="333333"/>
        </w:rPr>
        <w:t xml:space="preserve">“, получил </w:t>
      </w:r>
      <w:r w:rsidRPr="00C60C63">
        <w:t xml:space="preserve">250 действителни </w:t>
      </w:r>
      <w:r w:rsidRPr="00C60C63">
        <w:rPr>
          <w:color w:val="333333"/>
        </w:rPr>
        <w:t>гласове.</w:t>
      </w:r>
    </w:p>
    <w:p w:rsidR="00C60C63" w:rsidRDefault="00C60C63" w:rsidP="00C60C63">
      <w:pPr>
        <w:shd w:val="clear" w:color="auto" w:fill="FFFFFF"/>
        <w:spacing w:after="150"/>
        <w:ind w:firstLine="360"/>
        <w:rPr>
          <w:color w:val="333333"/>
        </w:rPr>
      </w:pPr>
      <w:r w:rsidRPr="00C60C63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C60C63" w:rsidRDefault="00C60C63" w:rsidP="00C60C63">
      <w:pPr>
        <w:shd w:val="clear" w:color="auto" w:fill="FFFFFF"/>
        <w:spacing w:after="150"/>
        <w:ind w:firstLine="360"/>
        <w:rPr>
          <w:color w:val="333333"/>
        </w:rPr>
      </w:pPr>
    </w:p>
    <w:p w:rsidR="00C60C63" w:rsidRDefault="00C60C63" w:rsidP="00C60C63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осма</w:t>
      </w:r>
      <w:r w:rsidRPr="003F52CE">
        <w:rPr>
          <w:b/>
          <w:bCs/>
          <w:u w:val="single"/>
        </w:rPr>
        <w:t>:</w:t>
      </w:r>
    </w:p>
    <w:p w:rsidR="00A07652" w:rsidRDefault="00A07652" w:rsidP="00C60C63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</w:p>
    <w:p w:rsidR="00A07652" w:rsidRPr="00C60C63" w:rsidRDefault="00A07652" w:rsidP="00A0765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 w:rsidRPr="00C60C63">
        <w:rPr>
          <w:color w:val="333333"/>
        </w:rPr>
        <w:t>Избиране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>
        <w:rPr>
          <w:color w:val="333333"/>
          <w:lang w:val="bg-BG"/>
        </w:rPr>
        <w:t xml:space="preserve"> кметство </w:t>
      </w:r>
      <w:proofErr w:type="spellStart"/>
      <w:r>
        <w:rPr>
          <w:color w:val="333333"/>
          <w:lang w:val="bg-BG"/>
        </w:rPr>
        <w:t>с.Торос</w:t>
      </w:r>
      <w:proofErr w:type="spellEnd"/>
      <w:r w:rsidRPr="00C60C63">
        <w:rPr>
          <w:color w:val="333333"/>
        </w:rPr>
        <w:t xml:space="preserve"> в </w:t>
      </w:r>
      <w:proofErr w:type="spellStart"/>
      <w:r w:rsidRPr="00C60C63">
        <w:rPr>
          <w:color w:val="333333"/>
        </w:rPr>
        <w:t>изборите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за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общински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съветници</w:t>
      </w:r>
      <w:proofErr w:type="spellEnd"/>
      <w:r w:rsidRPr="00C60C63">
        <w:rPr>
          <w:color w:val="333333"/>
        </w:rPr>
        <w:t xml:space="preserve"> и </w:t>
      </w:r>
      <w:proofErr w:type="spellStart"/>
      <w:r w:rsidRPr="00C60C63">
        <w:rPr>
          <w:color w:val="333333"/>
        </w:rPr>
        <w:t>кметове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29 </w:t>
      </w:r>
      <w:proofErr w:type="spellStart"/>
      <w:r w:rsidRPr="00C60C63">
        <w:rPr>
          <w:color w:val="333333"/>
        </w:rPr>
        <w:t>октомври</w:t>
      </w:r>
      <w:proofErr w:type="spellEnd"/>
      <w:r w:rsidRPr="00C60C63">
        <w:rPr>
          <w:color w:val="333333"/>
        </w:rPr>
        <w:t xml:space="preserve"> 2023 г.</w:t>
      </w:r>
    </w:p>
    <w:p w:rsidR="00A07652" w:rsidRDefault="00A07652" w:rsidP="00A07652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60C63">
        <w:rPr>
          <w:color w:val="333333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A07652" w:rsidRDefault="00A07652" w:rsidP="00A07652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A07652" w:rsidRDefault="00A07652" w:rsidP="00A07652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На</w:t>
      </w:r>
      <w:r w:rsidRPr="00C60C63">
        <w:rPr>
          <w:color w:val="333333"/>
        </w:rPr>
        <w:t xml:space="preserve"> основание чл. 452 от Изборния кодекс и въз основа на получените данни от протоколите на СИК</w:t>
      </w:r>
    </w:p>
    <w:p w:rsidR="00A07652" w:rsidRPr="00C60C63" w:rsidRDefault="00A07652" w:rsidP="00A07652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A07652" w:rsidRPr="00C60C63" w:rsidRDefault="00A07652" w:rsidP="00A07652">
      <w:pPr>
        <w:shd w:val="clear" w:color="auto" w:fill="FFFFFF"/>
        <w:spacing w:after="150"/>
        <w:jc w:val="center"/>
        <w:rPr>
          <w:color w:val="333333"/>
        </w:rPr>
      </w:pPr>
      <w:r w:rsidRPr="00C60C63">
        <w:rPr>
          <w:color w:val="333333"/>
        </w:rPr>
        <w:t>Р Е Ш И:</w:t>
      </w:r>
    </w:p>
    <w:p w:rsidR="00187847" w:rsidRPr="00187847" w:rsidRDefault="00187847" w:rsidP="00187847">
      <w:pPr>
        <w:shd w:val="clear" w:color="auto" w:fill="FFFFFF"/>
        <w:spacing w:after="150"/>
        <w:ind w:firstLine="708"/>
        <w:rPr>
          <w:color w:val="333333"/>
        </w:rPr>
      </w:pPr>
      <w:r w:rsidRPr="00187847">
        <w:rPr>
          <w:color w:val="333333"/>
        </w:rPr>
        <w:t xml:space="preserve">Обявява за избран за кмет на кметство с. Торос, община Луковит, обл. Ловеч  Васил Ботев </w:t>
      </w:r>
      <w:proofErr w:type="spellStart"/>
      <w:r w:rsidRPr="00187847">
        <w:rPr>
          <w:color w:val="333333"/>
        </w:rPr>
        <w:t>Ботев</w:t>
      </w:r>
      <w:proofErr w:type="spellEnd"/>
      <w:r w:rsidRPr="00187847">
        <w:rPr>
          <w:color w:val="333333"/>
        </w:rPr>
        <w:t xml:space="preserve">, с ЕГН ********** издигнат от МК“БСП за България (Партия на Зелените)“, </w:t>
      </w:r>
      <w:r w:rsidRPr="00187847">
        <w:t xml:space="preserve">получил 327 действителни </w:t>
      </w:r>
      <w:r w:rsidRPr="00187847">
        <w:rPr>
          <w:color w:val="333333"/>
        </w:rPr>
        <w:t>гласове.</w:t>
      </w:r>
    </w:p>
    <w:p w:rsidR="00187847" w:rsidRPr="00187847" w:rsidRDefault="00187847" w:rsidP="00187847">
      <w:pPr>
        <w:shd w:val="clear" w:color="auto" w:fill="FFFFFF"/>
        <w:spacing w:after="150"/>
        <w:ind w:firstLine="708"/>
        <w:rPr>
          <w:color w:val="333333"/>
        </w:rPr>
      </w:pPr>
      <w:r w:rsidRPr="00187847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187847" w:rsidRPr="00010F5F" w:rsidRDefault="00187847" w:rsidP="0018784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C60C63" w:rsidRDefault="00C60C63" w:rsidP="00C60C63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</w:p>
    <w:p w:rsidR="00C60C63" w:rsidRPr="00C60C63" w:rsidRDefault="00C60C63" w:rsidP="00C60C6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60C63" w:rsidRPr="00C60C63" w:rsidRDefault="00C60C63" w:rsidP="00C60C63">
      <w:pPr>
        <w:shd w:val="clear" w:color="auto" w:fill="FFFFFF"/>
        <w:spacing w:after="150"/>
        <w:ind w:firstLine="360"/>
        <w:rPr>
          <w:color w:val="333333"/>
        </w:rPr>
      </w:pPr>
    </w:p>
    <w:p w:rsidR="00C60C63" w:rsidRPr="00010F5F" w:rsidRDefault="00C60C63" w:rsidP="00C60C63">
      <w:pPr>
        <w:shd w:val="clear" w:color="auto" w:fill="FFFFFF"/>
        <w:spacing w:after="150"/>
        <w:jc w:val="both"/>
        <w:rPr>
          <w:color w:val="333333"/>
        </w:rPr>
      </w:pPr>
    </w:p>
    <w:p w:rsidR="00187847" w:rsidRDefault="00187847" w:rsidP="00187847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lastRenderedPageBreak/>
        <w:t xml:space="preserve">Точка </w:t>
      </w:r>
      <w:r>
        <w:rPr>
          <w:b/>
          <w:bCs/>
          <w:u w:val="single"/>
        </w:rPr>
        <w:t>девета</w:t>
      </w:r>
      <w:r w:rsidRPr="003F52CE">
        <w:rPr>
          <w:b/>
          <w:bCs/>
          <w:u w:val="single"/>
        </w:rPr>
        <w:t>:</w:t>
      </w:r>
    </w:p>
    <w:p w:rsidR="003A3BEA" w:rsidRDefault="003A3BEA" w:rsidP="003A3BEA">
      <w:pPr>
        <w:pStyle w:val="a3"/>
        <w:shd w:val="clear" w:color="auto" w:fill="FFFFFF"/>
        <w:spacing w:before="0" w:beforeAutospacing="0" w:after="150" w:afterAutospacing="0"/>
        <w:ind w:left="708" w:firstLine="360"/>
        <w:jc w:val="both"/>
        <w:rPr>
          <w:color w:val="333333"/>
        </w:rPr>
      </w:pPr>
    </w:p>
    <w:p w:rsidR="00187847" w:rsidRPr="00C60C63" w:rsidRDefault="00187847" w:rsidP="0018784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 w:rsidRPr="00C60C63">
        <w:rPr>
          <w:color w:val="333333"/>
        </w:rPr>
        <w:t>Избиране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>
        <w:rPr>
          <w:color w:val="333333"/>
          <w:lang w:val="bg-BG"/>
        </w:rPr>
        <w:t xml:space="preserve"> кметство </w:t>
      </w:r>
      <w:proofErr w:type="spellStart"/>
      <w:r>
        <w:rPr>
          <w:color w:val="333333"/>
          <w:lang w:val="bg-BG"/>
        </w:rPr>
        <w:t>с.Тодоричене</w:t>
      </w:r>
      <w:proofErr w:type="spellEnd"/>
      <w:r w:rsidRPr="00C60C63">
        <w:rPr>
          <w:color w:val="333333"/>
        </w:rPr>
        <w:t xml:space="preserve"> в </w:t>
      </w:r>
      <w:proofErr w:type="spellStart"/>
      <w:r w:rsidRPr="00C60C63">
        <w:rPr>
          <w:color w:val="333333"/>
        </w:rPr>
        <w:t>изборите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за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общински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съветници</w:t>
      </w:r>
      <w:proofErr w:type="spellEnd"/>
      <w:r w:rsidRPr="00C60C63">
        <w:rPr>
          <w:color w:val="333333"/>
        </w:rPr>
        <w:t xml:space="preserve"> и </w:t>
      </w:r>
      <w:proofErr w:type="spellStart"/>
      <w:r w:rsidRPr="00C60C63">
        <w:rPr>
          <w:color w:val="333333"/>
        </w:rPr>
        <w:t>кметове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29 </w:t>
      </w:r>
      <w:proofErr w:type="spellStart"/>
      <w:r w:rsidRPr="00C60C63">
        <w:rPr>
          <w:color w:val="333333"/>
        </w:rPr>
        <w:t>октомври</w:t>
      </w:r>
      <w:proofErr w:type="spellEnd"/>
      <w:r w:rsidRPr="00C60C63">
        <w:rPr>
          <w:color w:val="333333"/>
        </w:rPr>
        <w:t xml:space="preserve"> 2023 г.</w:t>
      </w:r>
    </w:p>
    <w:p w:rsidR="00187847" w:rsidRDefault="00187847" w:rsidP="0018784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60C63">
        <w:rPr>
          <w:color w:val="333333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187847" w:rsidRDefault="00187847" w:rsidP="00187847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187847" w:rsidRDefault="00187847" w:rsidP="00187847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На</w:t>
      </w:r>
      <w:r w:rsidRPr="00C60C63">
        <w:rPr>
          <w:color w:val="333333"/>
        </w:rPr>
        <w:t xml:space="preserve"> основание чл. 452 от Изборния кодекс и въз основа на получените данни от протоколите на СИК</w:t>
      </w:r>
    </w:p>
    <w:p w:rsidR="00187847" w:rsidRPr="00C60C63" w:rsidRDefault="00187847" w:rsidP="00187847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187847" w:rsidRPr="00CF2210" w:rsidRDefault="00187847" w:rsidP="00187847">
      <w:pPr>
        <w:shd w:val="clear" w:color="auto" w:fill="FFFFFF"/>
        <w:spacing w:after="150"/>
        <w:jc w:val="center"/>
        <w:rPr>
          <w:color w:val="333333"/>
        </w:rPr>
      </w:pPr>
      <w:r w:rsidRPr="00CF2210">
        <w:rPr>
          <w:color w:val="333333"/>
        </w:rPr>
        <w:t>Р Е Ш И:</w:t>
      </w:r>
    </w:p>
    <w:p w:rsidR="00CF2210" w:rsidRPr="00CF2210" w:rsidRDefault="00CF2210" w:rsidP="00CF2210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CF2210">
        <w:rPr>
          <w:color w:val="333333"/>
        </w:rPr>
        <w:t xml:space="preserve">Обявява за избран за кмет на кметство с. Тодоричене, община Луковит, </w:t>
      </w:r>
      <w:proofErr w:type="spellStart"/>
      <w:r w:rsidRPr="00CF2210">
        <w:rPr>
          <w:color w:val="333333"/>
        </w:rPr>
        <w:t>обл.Ловеч</w:t>
      </w:r>
      <w:proofErr w:type="spellEnd"/>
      <w:r w:rsidRPr="00CF2210">
        <w:rPr>
          <w:color w:val="333333"/>
        </w:rPr>
        <w:t xml:space="preserve"> Валентин Маринов Петков, с ЕГН ********** издигнат от ПП „ГЕРБ“, получил </w:t>
      </w:r>
      <w:r w:rsidRPr="00CF2210">
        <w:t>90 д</w:t>
      </w:r>
      <w:r w:rsidRPr="00CF2210">
        <w:rPr>
          <w:color w:val="333333"/>
        </w:rPr>
        <w:t>ействителни гласове.</w:t>
      </w:r>
    </w:p>
    <w:p w:rsidR="00CF2210" w:rsidRDefault="00CF2210" w:rsidP="00CF2210">
      <w:pPr>
        <w:shd w:val="clear" w:color="auto" w:fill="FFFFFF"/>
        <w:spacing w:after="150"/>
        <w:ind w:firstLine="708"/>
        <w:rPr>
          <w:color w:val="333333"/>
        </w:rPr>
      </w:pPr>
      <w:r w:rsidRPr="00CF2210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CF2210" w:rsidRPr="00CF2210" w:rsidRDefault="00CF2210" w:rsidP="00CF2210">
      <w:pPr>
        <w:shd w:val="clear" w:color="auto" w:fill="FFFFFF"/>
        <w:spacing w:after="150"/>
        <w:ind w:firstLine="708"/>
        <w:rPr>
          <w:color w:val="333333"/>
        </w:rPr>
      </w:pPr>
    </w:p>
    <w:p w:rsidR="00CF2210" w:rsidRDefault="00CF2210" w:rsidP="00CF2210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десета</w:t>
      </w:r>
      <w:r w:rsidRPr="003F52CE">
        <w:rPr>
          <w:b/>
          <w:bCs/>
          <w:u w:val="single"/>
        </w:rPr>
        <w:t>:</w:t>
      </w:r>
    </w:p>
    <w:p w:rsidR="00CF2210" w:rsidRDefault="00CF2210" w:rsidP="00CF2210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</w:p>
    <w:p w:rsidR="00CF2210" w:rsidRPr="00C60C63" w:rsidRDefault="00CF2210" w:rsidP="00CF221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 w:rsidRPr="00C60C63">
        <w:rPr>
          <w:color w:val="333333"/>
        </w:rPr>
        <w:t>Избиране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>
        <w:rPr>
          <w:color w:val="333333"/>
          <w:lang w:val="bg-BG"/>
        </w:rPr>
        <w:t xml:space="preserve"> кметство с. Петревене</w:t>
      </w:r>
      <w:r w:rsidRPr="00C60C63">
        <w:rPr>
          <w:color w:val="333333"/>
        </w:rPr>
        <w:t xml:space="preserve"> в </w:t>
      </w:r>
      <w:proofErr w:type="spellStart"/>
      <w:r w:rsidRPr="00C60C63">
        <w:rPr>
          <w:color w:val="333333"/>
        </w:rPr>
        <w:t>изборите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за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общински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съветници</w:t>
      </w:r>
      <w:proofErr w:type="spellEnd"/>
      <w:r w:rsidRPr="00C60C63">
        <w:rPr>
          <w:color w:val="333333"/>
        </w:rPr>
        <w:t xml:space="preserve"> и </w:t>
      </w:r>
      <w:proofErr w:type="spellStart"/>
      <w:r w:rsidRPr="00C60C63">
        <w:rPr>
          <w:color w:val="333333"/>
        </w:rPr>
        <w:t>кметове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29 </w:t>
      </w:r>
      <w:proofErr w:type="spellStart"/>
      <w:r w:rsidRPr="00C60C63">
        <w:rPr>
          <w:color w:val="333333"/>
        </w:rPr>
        <w:t>октомври</w:t>
      </w:r>
      <w:proofErr w:type="spellEnd"/>
      <w:r w:rsidRPr="00C60C63">
        <w:rPr>
          <w:color w:val="333333"/>
        </w:rPr>
        <w:t xml:space="preserve"> 2023 г.</w:t>
      </w:r>
    </w:p>
    <w:p w:rsidR="00CF2210" w:rsidRDefault="00CF2210" w:rsidP="00CF2210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60C63">
        <w:rPr>
          <w:color w:val="333333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F2210" w:rsidRDefault="00CF2210" w:rsidP="00CF2210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CF2210" w:rsidRDefault="00CF2210" w:rsidP="00CF2210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На</w:t>
      </w:r>
      <w:r w:rsidRPr="00C60C63">
        <w:rPr>
          <w:color w:val="333333"/>
        </w:rPr>
        <w:t xml:space="preserve"> основание чл. 452 от Изборния кодекс и въз основа на получените данни от протоколите на СИК</w:t>
      </w:r>
    </w:p>
    <w:p w:rsidR="00CF2210" w:rsidRPr="00C60C63" w:rsidRDefault="00CF2210" w:rsidP="00CF2210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F2210" w:rsidRDefault="00CF2210" w:rsidP="00CF2210">
      <w:pPr>
        <w:shd w:val="clear" w:color="auto" w:fill="FFFFFF"/>
        <w:spacing w:after="150"/>
        <w:jc w:val="center"/>
        <w:rPr>
          <w:color w:val="333333"/>
        </w:rPr>
      </w:pPr>
      <w:r w:rsidRPr="00CF2210">
        <w:rPr>
          <w:color w:val="333333"/>
        </w:rPr>
        <w:lastRenderedPageBreak/>
        <w:t>Р Е Ш И:</w:t>
      </w:r>
    </w:p>
    <w:p w:rsidR="00CF2210" w:rsidRPr="00CF2210" w:rsidRDefault="00CF2210" w:rsidP="00CF2210">
      <w:pPr>
        <w:shd w:val="clear" w:color="auto" w:fill="FFFFFF"/>
        <w:spacing w:after="150"/>
        <w:jc w:val="center"/>
        <w:rPr>
          <w:color w:val="333333"/>
        </w:rPr>
      </w:pPr>
    </w:p>
    <w:p w:rsidR="00CF2210" w:rsidRPr="00CF2210" w:rsidRDefault="00CF2210" w:rsidP="00CF2210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CF2210">
        <w:rPr>
          <w:color w:val="333333"/>
        </w:rPr>
        <w:t xml:space="preserve">Обявява за избран за кмет на кметство с. Петревене, община Луковит, обл. Ловеч Николай Веселинов Георгиев, с ЕГН ********** издигнат от ПП „ГЕРБ“, получил </w:t>
      </w:r>
      <w:r w:rsidRPr="00CF2210">
        <w:t xml:space="preserve">170 </w:t>
      </w:r>
      <w:r w:rsidRPr="00CF2210">
        <w:rPr>
          <w:color w:val="333333"/>
        </w:rPr>
        <w:t>действителни гласове.</w:t>
      </w:r>
    </w:p>
    <w:p w:rsidR="00CF2210" w:rsidRDefault="00CF2210" w:rsidP="00CF2210">
      <w:pPr>
        <w:shd w:val="clear" w:color="auto" w:fill="FFFFFF"/>
        <w:spacing w:after="150"/>
        <w:ind w:firstLine="708"/>
        <w:rPr>
          <w:color w:val="333333"/>
        </w:rPr>
      </w:pPr>
      <w:r w:rsidRPr="00CF2210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CF2210" w:rsidRPr="00CF2210" w:rsidRDefault="00CF2210" w:rsidP="00CF2210">
      <w:pPr>
        <w:shd w:val="clear" w:color="auto" w:fill="FFFFFF"/>
        <w:spacing w:after="150"/>
        <w:ind w:firstLine="708"/>
        <w:rPr>
          <w:color w:val="333333"/>
        </w:rPr>
      </w:pPr>
    </w:p>
    <w:p w:rsidR="00CF2210" w:rsidRDefault="00CF2210" w:rsidP="00CF2210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единадесета</w:t>
      </w:r>
      <w:r w:rsidRPr="003F52CE">
        <w:rPr>
          <w:b/>
          <w:bCs/>
          <w:u w:val="single"/>
        </w:rPr>
        <w:t>:</w:t>
      </w:r>
    </w:p>
    <w:p w:rsidR="00CF2210" w:rsidRDefault="00CF2210" w:rsidP="00CF2210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</w:p>
    <w:p w:rsidR="00CF2210" w:rsidRPr="00C60C63" w:rsidRDefault="00CF2210" w:rsidP="00CF221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 w:rsidRPr="00C60C63">
        <w:rPr>
          <w:color w:val="333333"/>
        </w:rPr>
        <w:t>Избиране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>
        <w:rPr>
          <w:color w:val="333333"/>
          <w:lang w:val="bg-BG"/>
        </w:rPr>
        <w:t xml:space="preserve"> кметство с. Румянцево</w:t>
      </w:r>
      <w:r w:rsidRPr="00C60C63">
        <w:rPr>
          <w:color w:val="333333"/>
        </w:rPr>
        <w:t xml:space="preserve"> в </w:t>
      </w:r>
      <w:proofErr w:type="spellStart"/>
      <w:r w:rsidRPr="00C60C63">
        <w:rPr>
          <w:color w:val="333333"/>
        </w:rPr>
        <w:t>изборите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за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общински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съветници</w:t>
      </w:r>
      <w:proofErr w:type="spellEnd"/>
      <w:r w:rsidRPr="00C60C63">
        <w:rPr>
          <w:color w:val="333333"/>
        </w:rPr>
        <w:t xml:space="preserve"> и </w:t>
      </w:r>
      <w:proofErr w:type="spellStart"/>
      <w:r w:rsidRPr="00C60C63">
        <w:rPr>
          <w:color w:val="333333"/>
        </w:rPr>
        <w:t>кметове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29 </w:t>
      </w:r>
      <w:proofErr w:type="spellStart"/>
      <w:r w:rsidRPr="00C60C63">
        <w:rPr>
          <w:color w:val="333333"/>
        </w:rPr>
        <w:t>октомври</w:t>
      </w:r>
      <w:proofErr w:type="spellEnd"/>
      <w:r w:rsidRPr="00C60C63">
        <w:rPr>
          <w:color w:val="333333"/>
        </w:rPr>
        <w:t xml:space="preserve"> 2023 г.</w:t>
      </w:r>
    </w:p>
    <w:p w:rsidR="00CF2210" w:rsidRDefault="00CF2210" w:rsidP="00CF2210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60C63">
        <w:rPr>
          <w:color w:val="333333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F2210" w:rsidRDefault="00CF2210" w:rsidP="00CF2210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CF2210" w:rsidRDefault="00CF2210" w:rsidP="00CF2210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На</w:t>
      </w:r>
      <w:r w:rsidRPr="00C60C63">
        <w:rPr>
          <w:color w:val="333333"/>
        </w:rPr>
        <w:t xml:space="preserve"> основание чл. 452 от Изборния кодекс и въз основа на получените данни от протоколите на СИК</w:t>
      </w:r>
    </w:p>
    <w:p w:rsidR="00CF2210" w:rsidRPr="00C60C63" w:rsidRDefault="00CF2210" w:rsidP="00CF2210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F2210" w:rsidRDefault="00CF2210" w:rsidP="00CF2210">
      <w:pPr>
        <w:shd w:val="clear" w:color="auto" w:fill="FFFFFF"/>
        <w:spacing w:after="150"/>
        <w:jc w:val="center"/>
        <w:rPr>
          <w:color w:val="333333"/>
        </w:rPr>
      </w:pPr>
      <w:r w:rsidRPr="00CF2210">
        <w:rPr>
          <w:color w:val="333333"/>
        </w:rPr>
        <w:t>Р Е Ш И:</w:t>
      </w:r>
    </w:p>
    <w:p w:rsidR="00CF2210" w:rsidRPr="00CF2210" w:rsidRDefault="00CF2210" w:rsidP="00CF2210">
      <w:pPr>
        <w:shd w:val="clear" w:color="auto" w:fill="FFFFFF"/>
        <w:spacing w:after="150"/>
        <w:jc w:val="center"/>
        <w:rPr>
          <w:color w:val="333333"/>
        </w:rPr>
      </w:pPr>
    </w:p>
    <w:p w:rsidR="00CF2210" w:rsidRPr="00CF2210" w:rsidRDefault="00CF2210" w:rsidP="00CF2210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CF2210">
        <w:rPr>
          <w:color w:val="333333"/>
        </w:rPr>
        <w:t xml:space="preserve">Обявява за избран за кмет на кметство с. Румянцево, община Луковит, </w:t>
      </w:r>
      <w:proofErr w:type="spellStart"/>
      <w:r w:rsidRPr="00CF2210">
        <w:rPr>
          <w:color w:val="333333"/>
        </w:rPr>
        <w:t>обл.Ловеч</w:t>
      </w:r>
      <w:proofErr w:type="spellEnd"/>
      <w:r w:rsidRPr="00CF2210">
        <w:rPr>
          <w:color w:val="333333"/>
        </w:rPr>
        <w:t xml:space="preserve"> Венцислав Йотов Василев, с ЕГН **********, издигнат от ПП „ГЕРБ“, </w:t>
      </w:r>
      <w:r w:rsidRPr="00CF2210">
        <w:t xml:space="preserve">получил 224 </w:t>
      </w:r>
      <w:r w:rsidRPr="00CF2210">
        <w:rPr>
          <w:color w:val="333333"/>
        </w:rPr>
        <w:t>действителни гласове.</w:t>
      </w:r>
    </w:p>
    <w:p w:rsidR="00CF2210" w:rsidRDefault="00CF2210" w:rsidP="00CF2210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CF2210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CF2210" w:rsidRDefault="00CF2210" w:rsidP="00CF2210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CF2210" w:rsidRDefault="00CF2210" w:rsidP="00CF2210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CF2210" w:rsidRDefault="00CF2210" w:rsidP="00CF2210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CF2210" w:rsidRDefault="00CF2210" w:rsidP="00CF2210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CF2210" w:rsidRDefault="00CF2210" w:rsidP="00CF2210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CF2210" w:rsidRPr="00CF2210" w:rsidRDefault="00CF2210" w:rsidP="00CF2210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CF2210" w:rsidRDefault="00CF2210" w:rsidP="00CF2210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lastRenderedPageBreak/>
        <w:t xml:space="preserve">Точка </w:t>
      </w:r>
      <w:r>
        <w:rPr>
          <w:b/>
          <w:bCs/>
          <w:u w:val="single"/>
        </w:rPr>
        <w:t>дванадесета</w:t>
      </w:r>
      <w:r w:rsidRPr="003F52CE">
        <w:rPr>
          <w:b/>
          <w:bCs/>
          <w:u w:val="single"/>
        </w:rPr>
        <w:t>:</w:t>
      </w:r>
    </w:p>
    <w:p w:rsidR="00AC672F" w:rsidRPr="00CF2210" w:rsidRDefault="00AC672F" w:rsidP="00CF221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202FC6" w:rsidRPr="00C60C63" w:rsidRDefault="00202FC6" w:rsidP="00202FC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 w:rsidRPr="00C60C63">
        <w:rPr>
          <w:color w:val="333333"/>
        </w:rPr>
        <w:t>Избиране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кмет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>
        <w:rPr>
          <w:color w:val="333333"/>
          <w:lang w:val="bg-BG"/>
        </w:rPr>
        <w:t xml:space="preserve"> кметство с. Беленци</w:t>
      </w:r>
      <w:r w:rsidRPr="00C60C63">
        <w:rPr>
          <w:color w:val="333333"/>
        </w:rPr>
        <w:t xml:space="preserve"> в </w:t>
      </w:r>
      <w:proofErr w:type="spellStart"/>
      <w:r w:rsidRPr="00C60C63">
        <w:rPr>
          <w:color w:val="333333"/>
        </w:rPr>
        <w:t>изборите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за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общински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съветници</w:t>
      </w:r>
      <w:proofErr w:type="spellEnd"/>
      <w:r w:rsidRPr="00C60C63">
        <w:rPr>
          <w:color w:val="333333"/>
        </w:rPr>
        <w:t xml:space="preserve"> и </w:t>
      </w:r>
      <w:proofErr w:type="spellStart"/>
      <w:r w:rsidRPr="00C60C63">
        <w:rPr>
          <w:color w:val="333333"/>
        </w:rPr>
        <w:t>кметове</w:t>
      </w:r>
      <w:proofErr w:type="spellEnd"/>
      <w:r w:rsidRPr="00C60C63">
        <w:rPr>
          <w:color w:val="333333"/>
        </w:rPr>
        <w:t xml:space="preserve"> </w:t>
      </w:r>
      <w:proofErr w:type="spellStart"/>
      <w:r w:rsidRPr="00C60C63">
        <w:rPr>
          <w:color w:val="333333"/>
        </w:rPr>
        <w:t>на</w:t>
      </w:r>
      <w:proofErr w:type="spellEnd"/>
      <w:r w:rsidRPr="00C60C63">
        <w:rPr>
          <w:color w:val="333333"/>
        </w:rPr>
        <w:t xml:space="preserve"> 29 </w:t>
      </w:r>
      <w:proofErr w:type="spellStart"/>
      <w:r w:rsidRPr="00C60C63">
        <w:rPr>
          <w:color w:val="333333"/>
        </w:rPr>
        <w:t>октомври</w:t>
      </w:r>
      <w:proofErr w:type="spellEnd"/>
      <w:r w:rsidRPr="00C60C63">
        <w:rPr>
          <w:color w:val="333333"/>
        </w:rPr>
        <w:t xml:space="preserve"> 2023 г.</w:t>
      </w:r>
    </w:p>
    <w:p w:rsidR="00202FC6" w:rsidRDefault="00202FC6" w:rsidP="00202FC6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60C63">
        <w:rPr>
          <w:color w:val="333333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202FC6" w:rsidRDefault="00202FC6" w:rsidP="00202FC6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202FC6" w:rsidRDefault="00202FC6" w:rsidP="00202FC6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На</w:t>
      </w:r>
      <w:r w:rsidRPr="00C60C63">
        <w:rPr>
          <w:color w:val="333333"/>
        </w:rPr>
        <w:t xml:space="preserve"> основание чл. 452 от Изборния кодекс и въз основа на получените данни от протоколите на СИК</w:t>
      </w:r>
    </w:p>
    <w:p w:rsidR="00202FC6" w:rsidRPr="00C60C63" w:rsidRDefault="00202FC6" w:rsidP="00202FC6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202FC6" w:rsidRDefault="00202FC6" w:rsidP="00202FC6">
      <w:pPr>
        <w:shd w:val="clear" w:color="auto" w:fill="FFFFFF"/>
        <w:spacing w:after="150"/>
        <w:jc w:val="center"/>
        <w:rPr>
          <w:color w:val="333333"/>
        </w:rPr>
      </w:pPr>
      <w:r w:rsidRPr="00CF2210">
        <w:rPr>
          <w:color w:val="333333"/>
        </w:rPr>
        <w:t>Р Е Ш И:</w:t>
      </w:r>
    </w:p>
    <w:p w:rsidR="00202FC6" w:rsidRPr="00CF2210" w:rsidRDefault="00202FC6" w:rsidP="00202FC6">
      <w:pPr>
        <w:shd w:val="clear" w:color="auto" w:fill="FFFFFF"/>
        <w:spacing w:after="150"/>
        <w:jc w:val="center"/>
        <w:rPr>
          <w:color w:val="333333"/>
        </w:rPr>
      </w:pPr>
    </w:p>
    <w:p w:rsidR="00202FC6" w:rsidRPr="00676109" w:rsidRDefault="00202FC6" w:rsidP="00202FC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676109">
        <w:rPr>
          <w:color w:val="333333"/>
        </w:rPr>
        <w:t>Обявява за избран за кмет на кметство с.</w:t>
      </w:r>
      <w:r>
        <w:rPr>
          <w:color w:val="333333"/>
        </w:rPr>
        <w:t xml:space="preserve"> Беленци</w:t>
      </w:r>
      <w:r w:rsidRPr="00676109">
        <w:rPr>
          <w:color w:val="333333"/>
        </w:rPr>
        <w:t>, община Луковит, обл.</w:t>
      </w:r>
      <w:r w:rsidR="00055C78">
        <w:rPr>
          <w:color w:val="333333"/>
        </w:rPr>
        <w:t xml:space="preserve"> Л</w:t>
      </w:r>
      <w:r w:rsidRPr="00676109">
        <w:rPr>
          <w:color w:val="333333"/>
        </w:rPr>
        <w:t xml:space="preserve">овеч </w:t>
      </w:r>
      <w:r>
        <w:rPr>
          <w:color w:val="333333"/>
        </w:rPr>
        <w:t>Ангел Красимиров Ангелов</w:t>
      </w:r>
      <w:r w:rsidRPr="00676109">
        <w:rPr>
          <w:color w:val="333333"/>
        </w:rPr>
        <w:t xml:space="preserve">, с ЕГН </w:t>
      </w:r>
      <w:r>
        <w:rPr>
          <w:rFonts w:ascii="Helvetica" w:hAnsi="Helvetica" w:cs="Helvetica"/>
          <w:color w:val="333333"/>
          <w:sz w:val="21"/>
          <w:szCs w:val="21"/>
        </w:rPr>
        <w:t>**********</w:t>
      </w:r>
      <w:r w:rsidRPr="00676109">
        <w:rPr>
          <w:color w:val="333333"/>
        </w:rPr>
        <w:t>, издигнат от ПП „</w:t>
      </w:r>
      <w:r>
        <w:rPr>
          <w:color w:val="333333"/>
        </w:rPr>
        <w:t>Движение за права и свободи</w:t>
      </w:r>
      <w:r w:rsidRPr="00676109">
        <w:rPr>
          <w:color w:val="333333"/>
        </w:rPr>
        <w:t xml:space="preserve">“, </w:t>
      </w:r>
      <w:r w:rsidRPr="005A7A1E">
        <w:t xml:space="preserve">получил 102 </w:t>
      </w:r>
      <w:r w:rsidRPr="00676109">
        <w:rPr>
          <w:color w:val="333333"/>
        </w:rPr>
        <w:t>действителни гласове.</w:t>
      </w:r>
    </w:p>
    <w:p w:rsidR="00202FC6" w:rsidRDefault="00202FC6" w:rsidP="00202FC6">
      <w:pPr>
        <w:shd w:val="clear" w:color="auto" w:fill="FFFFFF"/>
        <w:spacing w:after="150"/>
        <w:ind w:firstLine="708"/>
        <w:rPr>
          <w:color w:val="333333"/>
        </w:rPr>
      </w:pPr>
      <w:r w:rsidRPr="00676109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323DAE" w:rsidRPr="00676109" w:rsidRDefault="00323DAE" w:rsidP="00202FC6">
      <w:pPr>
        <w:shd w:val="clear" w:color="auto" w:fill="FFFFFF"/>
        <w:spacing w:after="150"/>
        <w:ind w:firstLine="708"/>
        <w:rPr>
          <w:color w:val="333333"/>
        </w:rPr>
      </w:pPr>
    </w:p>
    <w:p w:rsidR="00323DAE" w:rsidRDefault="00323DAE" w:rsidP="00323DAE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тринадесета</w:t>
      </w:r>
      <w:r w:rsidRPr="003F52CE">
        <w:rPr>
          <w:b/>
          <w:bCs/>
          <w:u w:val="single"/>
        </w:rPr>
        <w:t>:</w:t>
      </w: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323DAE" w:rsidRDefault="00323DAE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hd w:val="clear" w:color="auto" w:fill="FFFFFF"/>
        </w:rPr>
      </w:pPr>
      <w:r w:rsidRPr="00323DAE">
        <w:rPr>
          <w:color w:val="333333"/>
          <w:shd w:val="clear" w:color="auto" w:fill="FFFFFF"/>
        </w:rPr>
        <w:t>ИЗБИРАНЕ НА ОБЩИНСКИ СЪВЕТНИЦИ</w:t>
      </w:r>
    </w:p>
    <w:p w:rsidR="00323DAE" w:rsidRDefault="00323DAE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hd w:val="clear" w:color="auto" w:fill="FFFFFF"/>
        </w:rPr>
      </w:pPr>
    </w:p>
    <w:p w:rsidR="00323DAE" w:rsidRDefault="00323DAE" w:rsidP="00323DAE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323DAE" w:rsidRDefault="00323DAE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hd w:val="clear" w:color="auto" w:fill="FFFFFF"/>
        </w:rPr>
      </w:pPr>
    </w:p>
    <w:p w:rsidR="00323DAE" w:rsidRDefault="00323DAE" w:rsidP="00323DAE">
      <w:pPr>
        <w:pStyle w:val="a3"/>
        <w:shd w:val="clear" w:color="auto" w:fill="FFFFFF"/>
        <w:spacing w:before="0" w:beforeAutospacing="0" w:after="150" w:afterAutospacing="0"/>
        <w:ind w:firstLine="567"/>
        <w:rPr>
          <w:rFonts w:eastAsiaTheme="minorHAnsi"/>
        </w:rPr>
      </w:pPr>
      <w:proofErr w:type="spellStart"/>
      <w:r w:rsidRPr="00323DAE">
        <w:rPr>
          <w:rFonts w:eastAsiaTheme="minorHAnsi"/>
        </w:rPr>
        <w:t>Общинската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избирателна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комисия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на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основание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чл</w:t>
      </w:r>
      <w:proofErr w:type="spellEnd"/>
      <w:r w:rsidRPr="00323DAE">
        <w:rPr>
          <w:rFonts w:eastAsiaTheme="minorHAnsi"/>
        </w:rPr>
        <w:t xml:space="preserve">. 453 и 454 </w:t>
      </w:r>
      <w:proofErr w:type="spellStart"/>
      <w:r w:rsidRPr="00323DAE">
        <w:rPr>
          <w:rFonts w:eastAsiaTheme="minorHAnsi"/>
        </w:rPr>
        <w:t>от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Изборния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кодекс</w:t>
      </w:r>
      <w:proofErr w:type="spellEnd"/>
      <w:r w:rsidRPr="00323DAE">
        <w:rPr>
          <w:rFonts w:eastAsiaTheme="minorHAnsi"/>
        </w:rPr>
        <w:t xml:space="preserve"> и </w:t>
      </w:r>
      <w:proofErr w:type="spellStart"/>
      <w:r w:rsidRPr="00323DAE">
        <w:rPr>
          <w:rFonts w:eastAsiaTheme="minorHAnsi"/>
        </w:rPr>
        <w:t>въз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основа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на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получените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данни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от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протоколите</w:t>
      </w:r>
      <w:proofErr w:type="spellEnd"/>
      <w:r w:rsidRPr="00323DAE">
        <w:rPr>
          <w:rFonts w:eastAsiaTheme="minorHAnsi"/>
        </w:rPr>
        <w:t xml:space="preserve"> </w:t>
      </w:r>
      <w:proofErr w:type="spellStart"/>
      <w:r w:rsidRPr="00323DAE">
        <w:rPr>
          <w:rFonts w:eastAsiaTheme="minorHAnsi"/>
        </w:rPr>
        <w:t>на</w:t>
      </w:r>
      <w:proofErr w:type="spellEnd"/>
      <w:r w:rsidRPr="00323DAE">
        <w:rPr>
          <w:rFonts w:eastAsiaTheme="minorHAnsi"/>
        </w:rPr>
        <w:t xml:space="preserve"> СИК</w:t>
      </w:r>
    </w:p>
    <w:p w:rsidR="00323DAE" w:rsidRPr="00323DAE" w:rsidRDefault="00323DAE" w:rsidP="00323DAE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rFonts w:eastAsiaTheme="minorHAnsi"/>
          <w:b/>
          <w:bCs/>
          <w:lang w:val="bg-BG"/>
        </w:rPr>
      </w:pPr>
      <w:r w:rsidRPr="00323DAE">
        <w:rPr>
          <w:rFonts w:eastAsiaTheme="minorHAnsi"/>
          <w:b/>
          <w:bCs/>
          <w:lang w:val="bg-BG"/>
        </w:rPr>
        <w:lastRenderedPageBreak/>
        <w:t>РЕШИ</w:t>
      </w:r>
    </w:p>
    <w:p w:rsidR="00323DAE" w:rsidRPr="00323DAE" w:rsidRDefault="00323DAE" w:rsidP="00323DAE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rFonts w:eastAsiaTheme="minorHAnsi"/>
          <w:lang w:val="bg-BG"/>
        </w:rPr>
      </w:pPr>
    </w:p>
    <w:p w:rsidR="00323DAE" w:rsidRPr="009D50C7" w:rsidRDefault="00323DAE" w:rsidP="00323DAE">
      <w:pPr>
        <w:pStyle w:val="aa"/>
        <w:numPr>
          <w:ilvl w:val="0"/>
          <w:numId w:val="33"/>
        </w:num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9D50C7">
        <w:rPr>
          <w:rFonts w:ascii="Arial" w:hAnsi="Arial" w:cs="Arial"/>
        </w:rPr>
        <w:t xml:space="preserve">Общинската избирателна квота е </w:t>
      </w:r>
    </w:p>
    <w:p w:rsidR="00323DAE" w:rsidRPr="009D50C7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3DAE" w:rsidRPr="009D50C7" w:rsidTr="0082449E">
        <w:tc>
          <w:tcPr>
            <w:tcW w:w="4531" w:type="dxa"/>
          </w:tcPr>
          <w:p w:rsidR="00323DAE" w:rsidRPr="009D50C7" w:rsidRDefault="00323DAE" w:rsidP="0082449E">
            <w:pPr>
              <w:spacing w:line="24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531" w:type="dxa"/>
          </w:tcPr>
          <w:p w:rsidR="00323DAE" w:rsidRPr="009D50C7" w:rsidRDefault="00323DAE" w:rsidP="0082449E">
            <w:pPr>
              <w:spacing w:line="24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201,823529411765</w:t>
            </w:r>
          </w:p>
        </w:tc>
      </w:tr>
      <w:tr w:rsidR="00323DAE" w:rsidRPr="009D50C7" w:rsidTr="0082449E">
        <w:tc>
          <w:tcPr>
            <w:tcW w:w="4531" w:type="dxa"/>
          </w:tcPr>
          <w:p w:rsidR="00323DAE" w:rsidRPr="009D50C7" w:rsidRDefault="00323DAE" w:rsidP="0082449E">
            <w:pPr>
              <w:spacing w:line="24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531" w:type="dxa"/>
          </w:tcPr>
          <w:p w:rsidR="00323DAE" w:rsidRPr="009D50C7" w:rsidRDefault="00323DAE" w:rsidP="0082449E">
            <w:pPr>
              <w:spacing w:line="24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</w:t>
            </w:r>
            <w:r w:rsidRPr="009D50C7">
              <w:rPr>
                <w:rFonts w:ascii="Arial" w:eastAsia="Times New Roman" w:hAnsi="Arial" w:cs="Arial"/>
                <w:lang w:eastAsia="bg-BG"/>
              </w:rPr>
              <w:t xml:space="preserve"> цифри</w:t>
            </w:r>
          </w:p>
        </w:tc>
      </w:tr>
    </w:tbl>
    <w:p w:rsidR="00323DAE" w:rsidRPr="009D50C7" w:rsidRDefault="00323DAE" w:rsidP="00323DAE">
      <w:pPr>
        <w:shd w:val="clear" w:color="auto" w:fill="FFFFFF"/>
        <w:spacing w:line="240" w:lineRule="atLeast"/>
        <w:ind w:left="360"/>
        <w:jc w:val="both"/>
        <w:rPr>
          <w:rFonts w:ascii="Arial" w:hAnsi="Arial" w:cs="Arial"/>
        </w:rPr>
      </w:pPr>
    </w:p>
    <w:p w:rsidR="00323DAE" w:rsidRPr="009D50C7" w:rsidRDefault="00323DAE" w:rsidP="00323DAE">
      <w:pPr>
        <w:pStyle w:val="aa"/>
        <w:numPr>
          <w:ilvl w:val="0"/>
          <w:numId w:val="33"/>
        </w:num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9D50C7">
        <w:rPr>
          <w:rFonts w:ascii="Arial" w:hAnsi="Arial" w:cs="Arial"/>
        </w:rPr>
        <w:t>Избрани за общински съветници независими кандидати:</w:t>
      </w:r>
    </w:p>
    <w:p w:rsidR="00323DAE" w:rsidRPr="009D50C7" w:rsidRDefault="00323DAE" w:rsidP="00323DAE">
      <w:pPr>
        <w:pStyle w:val="aa"/>
        <w:shd w:val="clear" w:color="auto" w:fill="FFFFFF"/>
        <w:spacing w:line="240" w:lineRule="atLeast"/>
        <w:ind w:left="1080"/>
        <w:jc w:val="both"/>
        <w:rPr>
          <w:rFonts w:ascii="Arial" w:hAnsi="Arial" w:cs="Arial"/>
        </w:rPr>
      </w:pPr>
      <w:r w:rsidRPr="009D50C7">
        <w:rPr>
          <w:rFonts w:ascii="Arial" w:hAnsi="Arial" w:cs="Arial"/>
        </w:rPr>
        <w:t>НЯМА</w:t>
      </w:r>
    </w:p>
    <w:p w:rsidR="00323DAE" w:rsidRPr="009D50C7" w:rsidRDefault="00323DAE" w:rsidP="00323DAE">
      <w:pPr>
        <w:pStyle w:val="aa"/>
        <w:shd w:val="clear" w:color="auto" w:fill="FFFFFF"/>
        <w:spacing w:line="240" w:lineRule="atLeast"/>
        <w:ind w:left="1080"/>
        <w:jc w:val="both"/>
        <w:rPr>
          <w:rFonts w:ascii="Arial" w:hAnsi="Arial" w:cs="Arial"/>
        </w:rPr>
      </w:pPr>
    </w:p>
    <w:p w:rsidR="00323DAE" w:rsidRPr="009D50C7" w:rsidRDefault="00323DAE" w:rsidP="00323DAE">
      <w:pPr>
        <w:pStyle w:val="aa"/>
        <w:numPr>
          <w:ilvl w:val="0"/>
          <w:numId w:val="33"/>
        </w:num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9D50C7">
        <w:rPr>
          <w:rFonts w:ascii="Arial" w:hAnsi="Arial" w:cs="Arial"/>
        </w:rPr>
        <w:t>Брой мандати, които се разпределят между партиите</w:t>
      </w:r>
      <w:r>
        <w:rPr>
          <w:rFonts w:ascii="Arial" w:hAnsi="Arial" w:cs="Arial"/>
        </w:rPr>
        <w:t xml:space="preserve"> и</w:t>
      </w:r>
      <w:r w:rsidRPr="009D50C7">
        <w:rPr>
          <w:rFonts w:ascii="Arial" w:hAnsi="Arial" w:cs="Arial"/>
        </w:rPr>
        <w:t xml:space="preserve"> коалициите</w:t>
      </w:r>
      <w:r>
        <w:rPr>
          <w:rFonts w:ascii="Arial" w:hAnsi="Arial" w:cs="Arial"/>
        </w:rPr>
        <w:t>,</w:t>
      </w:r>
      <w:r w:rsidRPr="009D50C7">
        <w:rPr>
          <w:rFonts w:ascii="Arial" w:hAnsi="Arial" w:cs="Arial"/>
        </w:rPr>
        <w:t xml:space="preserve"> получили гласове не по-малко от общинската избирателна квота: 17</w:t>
      </w:r>
    </w:p>
    <w:p w:rsidR="00323DAE" w:rsidRPr="009D50C7" w:rsidRDefault="00323DAE" w:rsidP="00323DAE">
      <w:pPr>
        <w:pStyle w:val="aa"/>
        <w:shd w:val="clear" w:color="auto" w:fill="FFFFFF"/>
        <w:spacing w:line="240" w:lineRule="atLeast"/>
        <w:ind w:left="1080"/>
        <w:jc w:val="both"/>
        <w:rPr>
          <w:rFonts w:ascii="Arial" w:hAnsi="Arial" w:cs="Arial"/>
        </w:rPr>
      </w:pPr>
    </w:p>
    <w:p w:rsidR="00323DAE" w:rsidRPr="009D50C7" w:rsidRDefault="00323DAE" w:rsidP="00323DAE">
      <w:pPr>
        <w:pStyle w:val="aa"/>
        <w:numPr>
          <w:ilvl w:val="0"/>
          <w:numId w:val="33"/>
        </w:num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9D50C7">
        <w:rPr>
          <w:rFonts w:ascii="Arial" w:hAnsi="Arial" w:cs="Arial"/>
        </w:rPr>
        <w:t>Мандатите за общинските съветници по т. II</w:t>
      </w:r>
      <w:r>
        <w:rPr>
          <w:rFonts w:ascii="Arial" w:hAnsi="Arial" w:cs="Arial"/>
        </w:rPr>
        <w:t>I се разпределят между партии, коалиции и местни коалиции,</w:t>
      </w:r>
      <w:r w:rsidRPr="009D50C7">
        <w:rPr>
          <w:rFonts w:ascii="Arial" w:hAnsi="Arial" w:cs="Arial"/>
        </w:rPr>
        <w:t xml:space="preserve"> получили гласове не по-малко от общинската избирателна квота, както следва:</w:t>
      </w:r>
    </w:p>
    <w:p w:rsidR="00323DAE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323DAE" w:rsidRPr="009D50C7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323DAE" w:rsidRPr="009D50C7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9D50C7">
        <w:rPr>
          <w:rFonts w:ascii="Arial" w:hAnsi="Arial" w:cs="Arial"/>
        </w:rPr>
        <w:t>Кандида</w:t>
      </w:r>
      <w:r>
        <w:rPr>
          <w:rFonts w:ascii="Arial" w:hAnsi="Arial" w:cs="Arial"/>
        </w:rPr>
        <w:t>тите отпадат</w:t>
      </w:r>
      <w:r w:rsidRPr="009D50C7">
        <w:rPr>
          <w:rFonts w:ascii="Arial" w:hAnsi="Arial" w:cs="Arial"/>
        </w:rPr>
        <w:t xml:space="preserve"> от кандидатск</w:t>
      </w:r>
      <w:r>
        <w:rPr>
          <w:rFonts w:ascii="Arial" w:hAnsi="Arial" w:cs="Arial"/>
        </w:rPr>
        <w:t>ите листи на партиите, понеже са избрани за кметове</w:t>
      </w:r>
      <w:r w:rsidRPr="009D50C7">
        <w:rPr>
          <w:rFonts w:ascii="Arial" w:hAnsi="Arial" w:cs="Arial"/>
        </w:rPr>
        <w:t>:</w:t>
      </w:r>
    </w:p>
    <w:p w:rsidR="00323DAE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  <w:b/>
        </w:rPr>
      </w:pPr>
      <w:r w:rsidRPr="009D50C7">
        <w:rPr>
          <w:rFonts w:ascii="Arial" w:hAnsi="Arial" w:cs="Arial"/>
          <w:b/>
        </w:rPr>
        <w:t>Иван Димитров Грънчаров</w:t>
      </w:r>
    </w:p>
    <w:p w:rsidR="00323DAE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Васил Ботев </w:t>
      </w:r>
      <w:proofErr w:type="spellStart"/>
      <w:r>
        <w:rPr>
          <w:rFonts w:ascii="Arial" w:hAnsi="Arial" w:cs="Arial"/>
          <w:b/>
        </w:rPr>
        <w:t>Ботев</w:t>
      </w:r>
      <w:proofErr w:type="spellEnd"/>
    </w:p>
    <w:p w:rsidR="00323DAE" w:rsidRPr="009D50C7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  <w:b/>
        </w:rPr>
      </w:pPr>
    </w:p>
    <w:p w:rsidR="00323DAE" w:rsidRPr="009D50C7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7377"/>
        <w:gridCol w:w="1246"/>
      </w:tblGrid>
      <w:tr w:rsidR="00323DAE" w:rsidRPr="009D50C7" w:rsidTr="0082449E">
        <w:trPr>
          <w:trHeight w:val="2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right="33"/>
              <w:jc w:val="center"/>
              <w:rPr>
                <w:lang w:val="bg-BG"/>
              </w:rPr>
            </w:pPr>
            <w:r w:rsidRPr="009D50C7">
              <w:rPr>
                <w:lang w:val="bg-BG"/>
              </w:rPr>
              <w:t>Номер бюлетина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left="44"/>
              <w:jc w:val="center"/>
              <w:rPr>
                <w:lang w:val="bg-BG"/>
              </w:rPr>
            </w:pPr>
            <w:r w:rsidRPr="009D50C7">
              <w:rPr>
                <w:lang w:val="bg-BG"/>
              </w:rPr>
              <w:t xml:space="preserve">Наименование на партията или </w:t>
            </w:r>
            <w:r>
              <w:rPr>
                <w:lang w:val="bg-BG"/>
              </w:rPr>
              <w:t xml:space="preserve"> местната </w:t>
            </w:r>
            <w:r w:rsidRPr="009D50C7">
              <w:rPr>
                <w:lang w:val="bg-BG"/>
              </w:rPr>
              <w:t>коалиция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right="33"/>
              <w:jc w:val="center"/>
              <w:rPr>
                <w:lang w:val="bg-BG"/>
              </w:rPr>
            </w:pPr>
            <w:r w:rsidRPr="009D50C7">
              <w:rPr>
                <w:lang w:val="bg-BG"/>
              </w:rPr>
              <w:t>Брой мандати</w:t>
            </w:r>
          </w:p>
        </w:tc>
      </w:tr>
      <w:tr w:rsidR="00323DAE" w:rsidRPr="009D50C7" w:rsidTr="0082449E">
        <w:trPr>
          <w:trHeight w:val="2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52" w:line="208" w:lineRule="exact"/>
              <w:ind w:right="33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52" w:line="208" w:lineRule="exact"/>
              <w:ind w:left="44"/>
              <w:jc w:val="left"/>
              <w:rPr>
                <w:lang w:val="bg-BG"/>
              </w:rPr>
            </w:pPr>
            <w:r>
              <w:rPr>
                <w:lang w:val="bg-BG"/>
              </w:rPr>
              <w:t>ПП ГЕРБ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52" w:line="208" w:lineRule="exact"/>
              <w:ind w:right="33"/>
              <w:rPr>
                <w:lang w:val="bg-BG"/>
              </w:rPr>
            </w:pPr>
            <w:r w:rsidRPr="009D50C7">
              <w:t>1</w:t>
            </w:r>
            <w:r>
              <w:rPr>
                <w:lang w:val="bg-BG"/>
              </w:rPr>
              <w:t>0</w:t>
            </w:r>
          </w:p>
        </w:tc>
      </w:tr>
      <w:tr w:rsidR="00323DAE" w:rsidRPr="009D50C7" w:rsidTr="0082449E">
        <w:trPr>
          <w:trHeight w:val="2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52" w:line="208" w:lineRule="exact"/>
              <w:ind w:right="33"/>
              <w:jc w:val="center"/>
              <w:rPr>
                <w:lang w:val="bg-BG"/>
              </w:rPr>
            </w:pPr>
            <w:r>
              <w:rPr>
                <w:lang w:val="bg-BG"/>
              </w:rPr>
              <w:t>57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52" w:line="208" w:lineRule="exact"/>
              <w:jc w:val="left"/>
              <w:rPr>
                <w:lang w:val="bg-BG"/>
              </w:rPr>
            </w:pPr>
            <w:r>
              <w:rPr>
                <w:lang w:val="bg-BG"/>
              </w:rPr>
              <w:t>Движение за права и свободи - ДПС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52" w:line="208" w:lineRule="exact"/>
              <w:ind w:right="33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323DAE" w:rsidRPr="009D50C7" w:rsidTr="0082449E">
        <w:trPr>
          <w:trHeight w:val="2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52" w:line="208" w:lineRule="exact"/>
              <w:ind w:right="33"/>
              <w:jc w:val="center"/>
              <w:rPr>
                <w:lang w:val="bg-BG"/>
              </w:rPr>
            </w:pPr>
            <w:r>
              <w:rPr>
                <w:lang w:val="bg-BG"/>
              </w:rPr>
              <w:t>68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52" w:line="208" w:lineRule="exact"/>
              <w:jc w:val="left"/>
              <w:rPr>
                <w:lang w:val="bg-BG"/>
              </w:rPr>
            </w:pPr>
            <w:r>
              <w:rPr>
                <w:lang w:val="bg-BG"/>
              </w:rPr>
              <w:t>БСП за България(Партия на Зелените)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52" w:line="208" w:lineRule="exact"/>
              <w:ind w:right="33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</w:tbl>
    <w:p w:rsidR="00323DAE" w:rsidRPr="009D50C7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323DAE" w:rsidRPr="009D50C7" w:rsidRDefault="00323DAE" w:rsidP="00323DAE">
      <w:pPr>
        <w:pStyle w:val="aa"/>
        <w:numPr>
          <w:ilvl w:val="0"/>
          <w:numId w:val="33"/>
        </w:numPr>
        <w:shd w:val="clear" w:color="auto" w:fill="FFFFFF"/>
        <w:spacing w:line="240" w:lineRule="atLeast"/>
        <w:jc w:val="both"/>
        <w:rPr>
          <w:rFonts w:ascii="Arial" w:hAnsi="Arial" w:cs="Arial"/>
          <w:lang w:val="en-US"/>
        </w:rPr>
      </w:pPr>
      <w:proofErr w:type="spellStart"/>
      <w:r w:rsidRPr="009D50C7">
        <w:rPr>
          <w:rFonts w:ascii="Arial" w:hAnsi="Arial" w:cs="Arial"/>
          <w:lang w:val="en-US"/>
        </w:rPr>
        <w:t>Обявява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разпределението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на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заявените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предпочитания</w:t>
      </w:r>
      <w:proofErr w:type="spellEnd"/>
      <w:r w:rsidRPr="009D50C7">
        <w:rPr>
          <w:rFonts w:ascii="Arial" w:hAnsi="Arial" w:cs="Arial"/>
          <w:lang w:val="en-US"/>
        </w:rPr>
        <w:t>(</w:t>
      </w:r>
      <w:proofErr w:type="spellStart"/>
      <w:r w:rsidRPr="009D50C7">
        <w:rPr>
          <w:rFonts w:ascii="Arial" w:hAnsi="Arial" w:cs="Arial"/>
          <w:lang w:val="en-US"/>
        </w:rPr>
        <w:t>преференции</w:t>
      </w:r>
      <w:proofErr w:type="spellEnd"/>
      <w:r w:rsidRPr="009D50C7">
        <w:rPr>
          <w:rFonts w:ascii="Arial" w:hAnsi="Arial" w:cs="Arial"/>
          <w:lang w:val="en-US"/>
        </w:rPr>
        <w:t xml:space="preserve">) </w:t>
      </w:r>
      <w:proofErr w:type="spellStart"/>
      <w:r w:rsidRPr="009D50C7">
        <w:rPr>
          <w:rFonts w:ascii="Arial" w:hAnsi="Arial" w:cs="Arial"/>
          <w:lang w:val="en-US"/>
        </w:rPr>
        <w:t>за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отделните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кандидати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п</w:t>
      </w:r>
      <w:r>
        <w:rPr>
          <w:rFonts w:ascii="Arial" w:hAnsi="Arial" w:cs="Arial"/>
          <w:lang w:val="en-US"/>
        </w:rPr>
        <w:t>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кандидатски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листи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партиите</w:t>
      </w:r>
      <w:proofErr w:type="spellEnd"/>
      <w:r>
        <w:rPr>
          <w:rFonts w:ascii="Arial" w:hAnsi="Arial" w:cs="Arial"/>
          <w:lang w:val="en-US"/>
        </w:rPr>
        <w:t xml:space="preserve"> и</w:t>
      </w:r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коалициите</w:t>
      </w:r>
      <w:proofErr w:type="spellEnd"/>
      <w:r w:rsidRPr="009D50C7">
        <w:rPr>
          <w:rFonts w:ascii="Arial" w:hAnsi="Arial" w:cs="Arial"/>
          <w:lang w:val="en-US"/>
        </w:rPr>
        <w:t xml:space="preserve">, </w:t>
      </w:r>
      <w:proofErr w:type="spellStart"/>
      <w:r w:rsidRPr="009D50C7">
        <w:rPr>
          <w:rFonts w:ascii="Arial" w:hAnsi="Arial" w:cs="Arial"/>
          <w:lang w:val="en-US"/>
        </w:rPr>
        <w:t>получили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мандати</w:t>
      </w:r>
      <w:proofErr w:type="spellEnd"/>
      <w:r w:rsidRPr="009D50C7">
        <w:rPr>
          <w:rFonts w:ascii="Arial" w:hAnsi="Arial" w:cs="Arial"/>
          <w:lang w:val="en-US"/>
        </w:rPr>
        <w:t xml:space="preserve">, и </w:t>
      </w:r>
      <w:proofErr w:type="spellStart"/>
      <w:r w:rsidRPr="009D50C7">
        <w:rPr>
          <w:rFonts w:ascii="Arial" w:hAnsi="Arial" w:cs="Arial"/>
          <w:lang w:val="en-US"/>
        </w:rPr>
        <w:t>подрежда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кандидатите</w:t>
      </w:r>
      <w:proofErr w:type="spellEnd"/>
      <w:r w:rsidRPr="009D50C7">
        <w:rPr>
          <w:rFonts w:ascii="Arial" w:hAnsi="Arial" w:cs="Arial"/>
          <w:lang w:val="en-US"/>
        </w:rPr>
        <w:t xml:space="preserve">, </w:t>
      </w:r>
      <w:proofErr w:type="spellStart"/>
      <w:r w:rsidRPr="009D50C7">
        <w:rPr>
          <w:rFonts w:ascii="Arial" w:hAnsi="Arial" w:cs="Arial"/>
          <w:lang w:val="en-US"/>
        </w:rPr>
        <w:t>както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следва</w:t>
      </w:r>
      <w:proofErr w:type="spellEnd"/>
      <w:r w:rsidRPr="009D50C7">
        <w:rPr>
          <w:rFonts w:ascii="Arial" w:hAnsi="Arial" w:cs="Arial"/>
          <w:lang w:val="en-US"/>
        </w:rPr>
        <w:t>:</w:t>
      </w:r>
    </w:p>
    <w:p w:rsidR="00323DAE" w:rsidRPr="009D50C7" w:rsidRDefault="00323DAE" w:rsidP="00323DAE">
      <w:pPr>
        <w:rPr>
          <w:rFonts w:ascii="Arial" w:hAnsi="Arial" w:cs="Arial"/>
          <w:lang w:val="en-US"/>
        </w:rPr>
      </w:pPr>
      <w:r w:rsidRPr="009D50C7">
        <w:rPr>
          <w:rFonts w:ascii="Arial" w:hAnsi="Arial" w:cs="Arial"/>
          <w:lang w:val="en-US"/>
        </w:rPr>
        <w:br w:type="page"/>
      </w:r>
    </w:p>
    <w:tbl>
      <w:tblPr>
        <w:tblStyle w:val="TableNormal"/>
        <w:tblW w:w="96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530"/>
        <w:gridCol w:w="512"/>
        <w:gridCol w:w="3724"/>
        <w:gridCol w:w="465"/>
        <w:gridCol w:w="745"/>
      </w:tblGrid>
      <w:tr w:rsidR="00323DAE" w:rsidRPr="009D50C7" w:rsidTr="0082449E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DAE" w:rsidRPr="000804F8" w:rsidRDefault="00323DAE" w:rsidP="0082449E">
            <w:pPr>
              <w:pStyle w:val="TableParagraph"/>
              <w:spacing w:before="37" w:line="240" w:lineRule="auto"/>
              <w:ind w:right="33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0804F8" w:rsidRDefault="00323DAE" w:rsidP="0082449E">
            <w:pPr>
              <w:pStyle w:val="TableParagraph"/>
              <w:spacing w:before="37" w:line="240" w:lineRule="auto"/>
              <w:ind w:left="44"/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 ПП ГЕРБ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Цветозар Стаменов Христов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9D50C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</w:rPr>
            </w:pPr>
            <w:r w:rsidRPr="009D50C7">
              <w:rPr>
                <w:szCs w:val="24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156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Искрен Павлов Калчев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151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Данаил Иванов Динков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9D50C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</w:rPr>
            </w:pPr>
            <w:r w:rsidRPr="009D50C7">
              <w:rPr>
                <w:szCs w:val="24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  <w:r w:rsidRPr="009D50C7"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3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Владимир Веселинов Даскалов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9D50C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</w:rPr>
            </w:pPr>
            <w:r w:rsidRPr="009D50C7">
              <w:rPr>
                <w:szCs w:val="24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82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Маргарита Величкова Михайлова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9D50C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</w:rPr>
            </w:pPr>
            <w:r w:rsidRPr="009D50C7">
              <w:rPr>
                <w:szCs w:val="24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AE" w:rsidRPr="000804F8" w:rsidRDefault="00323DAE" w:rsidP="0082449E">
            <w:pPr>
              <w:pStyle w:val="TableParagraph"/>
              <w:spacing w:before="37" w:line="223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48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C481D" w:rsidRDefault="00323DAE" w:rsidP="0082449E">
            <w:pPr>
              <w:pStyle w:val="TableParagraph"/>
              <w:spacing w:before="37" w:line="223" w:lineRule="exact"/>
              <w:jc w:val="left"/>
              <w:rPr>
                <w:szCs w:val="24"/>
                <w:lang w:val="bg-BG"/>
              </w:rPr>
            </w:pPr>
            <w:proofErr w:type="spellStart"/>
            <w:r>
              <w:rPr>
                <w:szCs w:val="24"/>
                <w:lang w:val="bg-BG"/>
              </w:rPr>
              <w:t>Анахид</w:t>
            </w:r>
            <w:proofErr w:type="spellEnd"/>
            <w:r>
              <w:rPr>
                <w:szCs w:val="24"/>
                <w:lang w:val="bg-BG"/>
              </w:rPr>
              <w:t xml:space="preserve"> Юлиянова Михайлова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C481D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B11076" w:rsidRDefault="00323DAE" w:rsidP="0082449E">
            <w:pPr>
              <w:pStyle w:val="TableParagraph"/>
              <w:spacing w:before="37" w:line="223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24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before="37" w:line="240" w:lineRule="auto"/>
              <w:ind w:left="249"/>
              <w:jc w:val="left"/>
              <w:rPr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before="61" w:line="206" w:lineRule="auto"/>
              <w:ind w:left="44" w:right="282"/>
              <w:jc w:val="left"/>
              <w:rPr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Цветомир Иванов Цвятков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142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Димитър Маринов Монев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94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Петя Василева Иванова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</w:t>
            </w:r>
          </w:p>
        </w:tc>
      </w:tr>
      <w:tr w:rsidR="00323DAE" w:rsidRPr="009D50C7" w:rsidTr="0082449E">
        <w:trPr>
          <w:trHeight w:val="480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40" w:lineRule="auto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61" w:line="206" w:lineRule="auto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Павлин Йовков Йотов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40" w:lineRule="auto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40" w:lineRule="auto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132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Генка Минчева Трифонова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60</w:t>
            </w:r>
          </w:p>
        </w:tc>
      </w:tr>
      <w:tr w:rsidR="00323DAE" w:rsidRPr="009D50C7" w:rsidTr="0082449E">
        <w:trPr>
          <w:trHeight w:val="278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Георги Митков Миленков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120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before="37" w:line="240" w:lineRule="auto"/>
              <w:ind w:left="249"/>
              <w:jc w:val="left"/>
              <w:rPr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before="37" w:line="240" w:lineRule="auto"/>
              <w:ind w:left="44"/>
              <w:jc w:val="left"/>
              <w:rPr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Сергей Василев Сергеев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112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Цветина Николаева Цветанова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33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Мирослав Стефанов Братанов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78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Любомир Цветанов Атанасов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85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spacing w:before="37" w:line="223" w:lineRule="exact"/>
              <w:ind w:right="34"/>
              <w:rPr>
                <w:szCs w:val="24"/>
                <w:lang w:val="bg-BG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spacing w:before="37" w:line="223" w:lineRule="exact"/>
              <w:ind w:right="35"/>
              <w:rPr>
                <w:szCs w:val="24"/>
              </w:rPr>
            </w:pP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103767" w:rsidRDefault="00323DAE" w:rsidP="0082449E">
            <w:pPr>
              <w:pStyle w:val="TableParagraph"/>
              <w:spacing w:line="240" w:lineRule="auto"/>
              <w:ind w:left="249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21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103767" w:rsidRDefault="00323DAE" w:rsidP="0082449E">
            <w:pPr>
              <w:pStyle w:val="TableParagraph"/>
              <w:spacing w:line="240" w:lineRule="auto"/>
              <w:ind w:left="44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ПП ИМА ТАКЪВ НАРОД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Борислав Стефанов Борисов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75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Павлина Богомилова Димитрова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right="34"/>
              <w:rPr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left="43"/>
              <w:jc w:val="left"/>
              <w:rPr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left="5"/>
              <w:jc w:val="center"/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right="37"/>
              <w:rPr>
                <w:szCs w:val="24"/>
              </w:rPr>
            </w:pP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103767" w:rsidRDefault="00323DAE" w:rsidP="0082449E">
            <w:pPr>
              <w:pStyle w:val="TableParagraph"/>
              <w:spacing w:line="240" w:lineRule="auto"/>
              <w:ind w:left="249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42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103767" w:rsidRDefault="00323DAE" w:rsidP="0082449E">
            <w:pPr>
              <w:pStyle w:val="TableParagraph"/>
              <w:spacing w:line="240" w:lineRule="auto"/>
              <w:ind w:left="44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ВЪЗРАЖДАНЕ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Ташо Цвятков Цоков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77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Антон Динков Атанасов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25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Иван Вълков Вътов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Петър Димитров Василев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Христина Георгиева Вълова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right="34"/>
              <w:rPr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left="43"/>
              <w:jc w:val="left"/>
              <w:rPr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left="5"/>
              <w:jc w:val="center"/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right="35"/>
              <w:rPr>
                <w:szCs w:val="24"/>
              </w:rPr>
            </w:pP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103767" w:rsidRDefault="00323DAE" w:rsidP="0082449E">
            <w:pPr>
              <w:pStyle w:val="TableParagraph"/>
              <w:spacing w:line="240" w:lineRule="auto"/>
              <w:ind w:left="249"/>
              <w:jc w:val="left"/>
              <w:rPr>
                <w:szCs w:val="24"/>
                <w:lang w:val="bg-BG"/>
              </w:rPr>
            </w:pPr>
            <w:r w:rsidRPr="009D50C7">
              <w:rPr>
                <w:szCs w:val="24"/>
              </w:rPr>
              <w:t>5</w:t>
            </w:r>
            <w:r>
              <w:rPr>
                <w:szCs w:val="24"/>
                <w:lang w:val="bg-BG"/>
              </w:rPr>
              <w:t>7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103767" w:rsidRDefault="00323DAE" w:rsidP="0082449E">
            <w:pPr>
              <w:pStyle w:val="TableParagraph"/>
              <w:spacing w:line="240" w:lineRule="auto"/>
              <w:ind w:left="44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Движение за права и свободи -ДПС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Диян </w:t>
            </w:r>
            <w:proofErr w:type="spellStart"/>
            <w:r>
              <w:rPr>
                <w:szCs w:val="24"/>
                <w:lang w:val="bg-BG"/>
              </w:rPr>
              <w:t>Вацов</w:t>
            </w:r>
            <w:proofErr w:type="spellEnd"/>
            <w:r>
              <w:rPr>
                <w:szCs w:val="24"/>
                <w:lang w:val="bg-BG"/>
              </w:rPr>
              <w:t xml:space="preserve"> </w:t>
            </w:r>
            <w:proofErr w:type="spellStart"/>
            <w:r>
              <w:rPr>
                <w:szCs w:val="24"/>
                <w:lang w:val="bg-BG"/>
              </w:rPr>
              <w:t>Вацов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215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44270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103767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Божидар Христов Митков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130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44270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Петко Младенов Петков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71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44270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Илиан Асенов Цаков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68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44270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Слави Сашев Славков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44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44270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Николай Станев Иванов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16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44270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Илияна Борисова Милчева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18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44270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Ивелин Красимиров Кирилов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24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44270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Аксиния Асенова </w:t>
            </w:r>
            <w:proofErr w:type="spellStart"/>
            <w:r>
              <w:rPr>
                <w:szCs w:val="24"/>
                <w:lang w:val="bg-BG"/>
              </w:rPr>
              <w:t>Угренова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right="34"/>
              <w:jc w:val="center"/>
              <w:rPr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left="43"/>
              <w:jc w:val="left"/>
              <w:rPr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left="5"/>
              <w:jc w:val="center"/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right="35"/>
              <w:rPr>
                <w:szCs w:val="24"/>
              </w:rPr>
            </w:pP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line="240" w:lineRule="auto"/>
              <w:ind w:left="249"/>
              <w:jc w:val="left"/>
              <w:rPr>
                <w:szCs w:val="24"/>
              </w:rPr>
            </w:pPr>
            <w:r>
              <w:rPr>
                <w:szCs w:val="24"/>
                <w:lang w:val="bg-BG"/>
              </w:rPr>
              <w:t>6</w:t>
            </w:r>
            <w:r w:rsidRPr="009D50C7">
              <w:rPr>
                <w:szCs w:val="24"/>
              </w:rPr>
              <w:t>6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line="240" w:lineRule="auto"/>
              <w:ind w:left="44"/>
              <w:jc w:val="left"/>
              <w:rPr>
                <w:szCs w:val="24"/>
              </w:rPr>
            </w:pPr>
            <w:r>
              <w:rPr>
                <w:szCs w:val="24"/>
                <w:lang w:val="bg-BG"/>
              </w:rPr>
              <w:t>КОАЛИЦИЯ ПРОДЪЛЖАВАМЕ ПРОМЯНАТА – ДЕМОКРАТИЧНА БЪЛГАРИЯ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Християна Бориславова Брайкова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146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44270" w:rsidRDefault="00323DAE" w:rsidP="0082449E">
            <w:pPr>
              <w:pStyle w:val="TableParagraph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Венцислав Трифонов </w:t>
            </w:r>
            <w:proofErr w:type="spellStart"/>
            <w:r>
              <w:rPr>
                <w:szCs w:val="24"/>
                <w:lang w:val="bg-BG"/>
              </w:rPr>
              <w:t>Трифонов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26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right="34"/>
              <w:rPr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left="43"/>
              <w:jc w:val="left"/>
              <w:rPr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left="5"/>
              <w:jc w:val="center"/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9D50C7" w:rsidRDefault="00323DAE" w:rsidP="0082449E">
            <w:pPr>
              <w:pStyle w:val="TableParagraph"/>
              <w:ind w:right="37"/>
              <w:rPr>
                <w:szCs w:val="24"/>
              </w:rPr>
            </w:pP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D777C3" w:rsidRDefault="00323DAE" w:rsidP="0082449E">
            <w:pPr>
              <w:pStyle w:val="TableParagraph"/>
              <w:spacing w:before="52" w:line="240" w:lineRule="auto"/>
              <w:ind w:left="249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68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D777C3" w:rsidRDefault="00323DAE" w:rsidP="0082449E">
            <w:pPr>
              <w:pStyle w:val="TableParagraph"/>
              <w:spacing w:before="76" w:line="206" w:lineRule="auto"/>
              <w:ind w:left="44" w:right="746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„БСП ЗА БЪЛГАРИЯ (ПАРТИЯ НА ЗЕЛЕНИТЕ“)“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Тодор Иванов Тодоров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320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Георги Антонов </w:t>
            </w:r>
            <w:proofErr w:type="spellStart"/>
            <w:r>
              <w:rPr>
                <w:szCs w:val="24"/>
                <w:lang w:val="bg-BG"/>
              </w:rPr>
              <w:t>Антонов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86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Диана Димитрова Дончева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71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before="52" w:line="240" w:lineRule="auto"/>
              <w:ind w:left="249"/>
              <w:jc w:val="left"/>
              <w:rPr>
                <w:szCs w:val="24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pStyle w:val="TableParagraph"/>
              <w:spacing w:before="9" w:line="206" w:lineRule="auto"/>
              <w:ind w:left="44" w:right="23"/>
              <w:jc w:val="left"/>
              <w:rPr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Христо Миков Иванов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58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Ивайло Генчев Иванов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6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52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Бистра Христова Лазарова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35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Николай Василев Иванов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7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Николай Стефанов Трифонов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24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Николай Стоянов Зашев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Антония Момчилова Страхилова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Блага Цветанова Христова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Нели Найденова Илиева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D777C3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Николай Александров Иванов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Петко Иванов Иванов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Димитър Василев Методиев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</w:p>
        </w:tc>
      </w:tr>
      <w:tr w:rsidR="00323DAE" w:rsidRPr="009D50C7" w:rsidTr="0082449E">
        <w:trPr>
          <w:trHeight w:val="279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DAE" w:rsidRPr="009D50C7" w:rsidRDefault="00323DAE" w:rsidP="0082449E">
            <w:pPr>
              <w:rPr>
                <w:rFonts w:ascii="Arial" w:eastAsia="Arial" w:hAnsi="Arial" w:cs="Arial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4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Марио Стефанов Димитров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right="35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</w:tr>
    </w:tbl>
    <w:p w:rsidR="00323DAE" w:rsidRPr="009D50C7" w:rsidRDefault="00323DAE" w:rsidP="00323DAE">
      <w:pPr>
        <w:rPr>
          <w:rFonts w:ascii="Arial" w:hAnsi="Arial" w:cs="Arial"/>
        </w:rPr>
      </w:pPr>
    </w:p>
    <w:p w:rsidR="00323DAE" w:rsidRPr="009D50C7" w:rsidRDefault="00323DAE" w:rsidP="00323DAE">
      <w:pPr>
        <w:pStyle w:val="aa"/>
        <w:numPr>
          <w:ilvl w:val="0"/>
          <w:numId w:val="33"/>
        </w:numPr>
        <w:shd w:val="clear" w:color="auto" w:fill="FFFFFF"/>
        <w:spacing w:line="240" w:lineRule="atLeast"/>
        <w:jc w:val="both"/>
        <w:rPr>
          <w:rFonts w:ascii="Arial" w:hAnsi="Arial" w:cs="Arial"/>
          <w:lang w:val="en-US"/>
        </w:rPr>
      </w:pPr>
      <w:proofErr w:type="spellStart"/>
      <w:r w:rsidRPr="009D50C7">
        <w:rPr>
          <w:rFonts w:ascii="Arial" w:hAnsi="Arial" w:cs="Arial"/>
          <w:lang w:val="en-US"/>
        </w:rPr>
        <w:t>Обявява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имената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на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избраните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общински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съветници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по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партии</w:t>
      </w:r>
      <w:proofErr w:type="spellEnd"/>
      <w:r w:rsidRPr="009D50C7">
        <w:rPr>
          <w:rFonts w:ascii="Arial" w:hAnsi="Arial" w:cs="Arial"/>
          <w:lang w:val="en-US"/>
        </w:rPr>
        <w:t xml:space="preserve">, </w:t>
      </w:r>
      <w:proofErr w:type="spellStart"/>
      <w:r w:rsidRPr="009D50C7">
        <w:rPr>
          <w:rFonts w:ascii="Arial" w:hAnsi="Arial" w:cs="Arial"/>
          <w:lang w:val="en-US"/>
        </w:rPr>
        <w:t>коалиции</w:t>
      </w:r>
      <w:proofErr w:type="spellEnd"/>
      <w:r w:rsidRPr="009D50C7">
        <w:rPr>
          <w:rFonts w:ascii="Arial" w:hAnsi="Arial" w:cs="Arial"/>
          <w:lang w:val="en-US"/>
        </w:rPr>
        <w:t xml:space="preserve"> и </w:t>
      </w:r>
      <w:proofErr w:type="spellStart"/>
      <w:r w:rsidRPr="009D50C7">
        <w:rPr>
          <w:rFonts w:ascii="Arial" w:hAnsi="Arial" w:cs="Arial"/>
          <w:lang w:val="en-US"/>
        </w:rPr>
        <w:t>местни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коалиции</w:t>
      </w:r>
      <w:proofErr w:type="spellEnd"/>
      <w:r w:rsidRPr="009D50C7">
        <w:rPr>
          <w:rFonts w:ascii="Arial" w:hAnsi="Arial" w:cs="Arial"/>
          <w:lang w:val="en-US"/>
        </w:rPr>
        <w:t xml:space="preserve">, </w:t>
      </w:r>
      <w:proofErr w:type="spellStart"/>
      <w:r w:rsidRPr="009D50C7">
        <w:rPr>
          <w:rFonts w:ascii="Arial" w:hAnsi="Arial" w:cs="Arial"/>
          <w:lang w:val="en-US"/>
        </w:rPr>
        <w:t>както</w:t>
      </w:r>
      <w:proofErr w:type="spellEnd"/>
      <w:r w:rsidRPr="009D50C7">
        <w:rPr>
          <w:rFonts w:ascii="Arial" w:hAnsi="Arial" w:cs="Arial"/>
          <w:lang w:val="en-US"/>
        </w:rPr>
        <w:t xml:space="preserve"> </w:t>
      </w:r>
      <w:proofErr w:type="spellStart"/>
      <w:r w:rsidRPr="009D50C7">
        <w:rPr>
          <w:rFonts w:ascii="Arial" w:hAnsi="Arial" w:cs="Arial"/>
          <w:lang w:val="en-US"/>
        </w:rPr>
        <w:t>следва</w:t>
      </w:r>
      <w:proofErr w:type="spellEnd"/>
      <w:r w:rsidRPr="009D50C7">
        <w:rPr>
          <w:rFonts w:ascii="Arial" w:hAnsi="Arial" w:cs="Arial"/>
          <w:lang w:val="en-US"/>
        </w:rPr>
        <w:t>:</w:t>
      </w:r>
    </w:p>
    <w:p w:rsidR="00323DAE" w:rsidRPr="009D50C7" w:rsidRDefault="00323DAE" w:rsidP="00323DAE">
      <w:pPr>
        <w:pStyle w:val="ad"/>
        <w:spacing w:before="8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4501"/>
      </w:tblGrid>
      <w:tr w:rsidR="00323DAE" w:rsidRPr="009D50C7" w:rsidTr="0082449E">
        <w:trPr>
          <w:trHeight w:val="221"/>
          <w:jc w:val="center"/>
        </w:trPr>
        <w:tc>
          <w:tcPr>
            <w:tcW w:w="4162" w:type="dxa"/>
            <w:vAlign w:val="center"/>
          </w:tcPr>
          <w:p w:rsidR="00323DAE" w:rsidRPr="009D50C7" w:rsidRDefault="00323DAE" w:rsidP="0082449E">
            <w:pPr>
              <w:pStyle w:val="TableParagraph"/>
              <w:spacing w:before="0" w:line="201" w:lineRule="exact"/>
              <w:ind w:left="333"/>
              <w:jc w:val="center"/>
              <w:rPr>
                <w:szCs w:val="24"/>
              </w:rPr>
            </w:pPr>
            <w:proofErr w:type="spellStart"/>
            <w:r w:rsidRPr="009D50C7">
              <w:rPr>
                <w:szCs w:val="24"/>
              </w:rPr>
              <w:t>Имена</w:t>
            </w:r>
            <w:proofErr w:type="spellEnd"/>
            <w:r w:rsidRPr="009D50C7">
              <w:rPr>
                <w:szCs w:val="24"/>
              </w:rPr>
              <w:t xml:space="preserve"> </w:t>
            </w:r>
            <w:proofErr w:type="spellStart"/>
            <w:r w:rsidRPr="009D50C7">
              <w:rPr>
                <w:szCs w:val="24"/>
              </w:rPr>
              <w:t>на</w:t>
            </w:r>
            <w:proofErr w:type="spellEnd"/>
            <w:r w:rsidRPr="009D50C7">
              <w:rPr>
                <w:szCs w:val="24"/>
              </w:rPr>
              <w:t xml:space="preserve"> </w:t>
            </w:r>
            <w:proofErr w:type="spellStart"/>
            <w:r w:rsidRPr="009D50C7">
              <w:rPr>
                <w:szCs w:val="24"/>
              </w:rPr>
              <w:t>общинските</w:t>
            </w:r>
            <w:proofErr w:type="spellEnd"/>
            <w:r w:rsidRPr="009D50C7">
              <w:rPr>
                <w:szCs w:val="24"/>
              </w:rPr>
              <w:t xml:space="preserve"> </w:t>
            </w:r>
            <w:proofErr w:type="spellStart"/>
            <w:r w:rsidRPr="009D50C7">
              <w:rPr>
                <w:szCs w:val="24"/>
              </w:rPr>
              <w:t>съветници</w:t>
            </w:r>
            <w:proofErr w:type="spellEnd"/>
          </w:p>
        </w:tc>
        <w:tc>
          <w:tcPr>
            <w:tcW w:w="4501" w:type="dxa"/>
            <w:vAlign w:val="center"/>
          </w:tcPr>
          <w:p w:rsidR="00323DAE" w:rsidRPr="009D50C7" w:rsidRDefault="00323DAE" w:rsidP="0082449E">
            <w:pPr>
              <w:pStyle w:val="TableParagraph"/>
              <w:spacing w:before="0" w:line="201" w:lineRule="exact"/>
              <w:ind w:left="238"/>
              <w:jc w:val="center"/>
              <w:rPr>
                <w:szCs w:val="24"/>
              </w:rPr>
            </w:pPr>
            <w:proofErr w:type="spellStart"/>
            <w:r w:rsidRPr="009D50C7">
              <w:rPr>
                <w:szCs w:val="24"/>
              </w:rPr>
              <w:t>Партия</w:t>
            </w:r>
            <w:proofErr w:type="spellEnd"/>
            <w:r w:rsidRPr="009D50C7">
              <w:rPr>
                <w:szCs w:val="24"/>
              </w:rPr>
              <w:t>/</w:t>
            </w:r>
            <w:proofErr w:type="spellStart"/>
            <w:r w:rsidRPr="009D50C7">
              <w:rPr>
                <w:szCs w:val="24"/>
              </w:rPr>
              <w:t>коалиция</w:t>
            </w:r>
            <w:proofErr w:type="spellEnd"/>
            <w:r w:rsidRPr="009D50C7">
              <w:rPr>
                <w:szCs w:val="24"/>
              </w:rPr>
              <w:t>/</w:t>
            </w:r>
            <w:proofErr w:type="spellStart"/>
            <w:r w:rsidRPr="009D50C7">
              <w:rPr>
                <w:szCs w:val="24"/>
              </w:rPr>
              <w:t>местна</w:t>
            </w:r>
            <w:proofErr w:type="spellEnd"/>
            <w:r w:rsidRPr="009D50C7">
              <w:rPr>
                <w:szCs w:val="24"/>
              </w:rPr>
              <w:t xml:space="preserve"> </w:t>
            </w:r>
            <w:proofErr w:type="spellStart"/>
            <w:r w:rsidRPr="009D50C7">
              <w:rPr>
                <w:szCs w:val="24"/>
              </w:rPr>
              <w:t>коалиция</w:t>
            </w:r>
            <w:proofErr w:type="spellEnd"/>
            <w:r w:rsidRPr="009D50C7">
              <w:rPr>
                <w:szCs w:val="24"/>
              </w:rPr>
              <w:t>/</w:t>
            </w:r>
            <w:proofErr w:type="spellStart"/>
            <w:r w:rsidRPr="009D50C7">
              <w:rPr>
                <w:szCs w:val="24"/>
              </w:rPr>
              <w:t>независим</w:t>
            </w:r>
            <w:proofErr w:type="spellEnd"/>
          </w:p>
        </w:tc>
      </w:tr>
      <w:tr w:rsidR="00323DAE" w:rsidRPr="009D50C7" w:rsidTr="0082449E">
        <w:trPr>
          <w:trHeight w:val="221"/>
          <w:jc w:val="center"/>
        </w:trPr>
        <w:tc>
          <w:tcPr>
            <w:tcW w:w="4162" w:type="dxa"/>
            <w:vAlign w:val="center"/>
            <w:hideMark/>
          </w:tcPr>
          <w:p w:rsidR="00323DAE" w:rsidRPr="009D50C7" w:rsidRDefault="00323DAE" w:rsidP="0082449E">
            <w:pPr>
              <w:pStyle w:val="TableParagraph"/>
              <w:spacing w:before="0" w:line="201" w:lineRule="exact"/>
              <w:ind w:left="333"/>
              <w:jc w:val="left"/>
              <w:rPr>
                <w:szCs w:val="24"/>
              </w:rPr>
            </w:pPr>
            <w:r w:rsidRPr="009D50C7"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.</w:t>
            </w:r>
            <w:r w:rsidRPr="009D50C7">
              <w:rPr>
                <w:szCs w:val="24"/>
              </w:rPr>
              <w:t xml:space="preserve"> </w:t>
            </w:r>
            <w:proofErr w:type="spellStart"/>
            <w:r w:rsidRPr="009D50C7">
              <w:rPr>
                <w:szCs w:val="24"/>
              </w:rPr>
              <w:t>Анахид</w:t>
            </w:r>
            <w:proofErr w:type="spellEnd"/>
            <w:r w:rsidRPr="009D50C7">
              <w:rPr>
                <w:szCs w:val="24"/>
              </w:rPr>
              <w:t xml:space="preserve"> </w:t>
            </w:r>
            <w:proofErr w:type="spellStart"/>
            <w:r w:rsidRPr="009D50C7">
              <w:rPr>
                <w:szCs w:val="24"/>
              </w:rPr>
              <w:t>Юлианова</w:t>
            </w:r>
            <w:proofErr w:type="spellEnd"/>
            <w:r w:rsidRPr="009D50C7">
              <w:rPr>
                <w:szCs w:val="24"/>
              </w:rPr>
              <w:t xml:space="preserve"> </w:t>
            </w:r>
            <w:proofErr w:type="spellStart"/>
            <w:r w:rsidRPr="009D50C7">
              <w:rPr>
                <w:szCs w:val="24"/>
              </w:rPr>
              <w:t>Михайлова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323DAE" w:rsidRPr="009D50C7" w:rsidRDefault="00323DAE" w:rsidP="0082449E">
            <w:pPr>
              <w:pStyle w:val="TableParagraph"/>
              <w:spacing w:before="0" w:line="201" w:lineRule="exact"/>
              <w:ind w:left="238"/>
              <w:jc w:val="left"/>
              <w:rPr>
                <w:szCs w:val="24"/>
              </w:rPr>
            </w:pPr>
            <w:r w:rsidRPr="009D50C7">
              <w:rPr>
                <w:szCs w:val="24"/>
              </w:rPr>
              <w:t>ПП ГЕРБ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 .Божидар Христов Митков</w:t>
            </w:r>
          </w:p>
        </w:tc>
        <w:tc>
          <w:tcPr>
            <w:tcW w:w="4501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Движение за права и свободи - ДПС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3. Владимир Веселинов Даскалов</w:t>
            </w:r>
          </w:p>
        </w:tc>
        <w:tc>
          <w:tcPr>
            <w:tcW w:w="4501" w:type="dxa"/>
            <w:vAlign w:val="center"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</w:rPr>
            </w:pPr>
            <w:r w:rsidRPr="009D50C7">
              <w:rPr>
                <w:szCs w:val="24"/>
              </w:rPr>
              <w:t>ПП ГЕРБ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4. Георги Антонов </w:t>
            </w:r>
            <w:proofErr w:type="spellStart"/>
            <w:r>
              <w:rPr>
                <w:szCs w:val="24"/>
                <w:lang w:val="bg-BG"/>
              </w:rPr>
              <w:t>Антонов</w:t>
            </w:r>
            <w:proofErr w:type="spellEnd"/>
          </w:p>
        </w:tc>
        <w:tc>
          <w:tcPr>
            <w:tcW w:w="4501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БСП ЗА БЪЛГАРИЯ(ПАРТИЯ НА ЗЕЛЕНИТЕ)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5. Данаил Иванова Динков</w:t>
            </w:r>
          </w:p>
        </w:tc>
        <w:tc>
          <w:tcPr>
            <w:tcW w:w="4501" w:type="dxa"/>
            <w:vAlign w:val="center"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</w:rPr>
            </w:pPr>
            <w:r w:rsidRPr="009D50C7">
              <w:rPr>
                <w:szCs w:val="24"/>
              </w:rPr>
              <w:t>ПП ГЕРБ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6. Диана Димитрова Дончева</w:t>
            </w:r>
          </w:p>
        </w:tc>
        <w:tc>
          <w:tcPr>
            <w:tcW w:w="4501" w:type="dxa"/>
            <w:vAlign w:val="center"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</w:rPr>
            </w:pPr>
            <w:r>
              <w:rPr>
                <w:szCs w:val="24"/>
                <w:lang w:val="bg-BG"/>
              </w:rPr>
              <w:t>БСП ЗА БЪЛГАРИЯ(ПАРТИЯ НА ЗЕЛЕНИТЕ)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7. Димитър Маринов Монев</w:t>
            </w:r>
          </w:p>
        </w:tc>
        <w:tc>
          <w:tcPr>
            <w:tcW w:w="4501" w:type="dxa"/>
            <w:vAlign w:val="center"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</w:rPr>
            </w:pPr>
            <w:r w:rsidRPr="009D50C7">
              <w:rPr>
                <w:szCs w:val="24"/>
              </w:rPr>
              <w:t>ПП ГЕРБ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8. Диян </w:t>
            </w:r>
            <w:proofErr w:type="spellStart"/>
            <w:r>
              <w:rPr>
                <w:szCs w:val="24"/>
                <w:lang w:val="bg-BG"/>
              </w:rPr>
              <w:t>Вацов</w:t>
            </w:r>
            <w:proofErr w:type="spellEnd"/>
            <w:r>
              <w:rPr>
                <w:szCs w:val="24"/>
                <w:lang w:val="bg-BG"/>
              </w:rPr>
              <w:t xml:space="preserve"> </w:t>
            </w:r>
            <w:proofErr w:type="spellStart"/>
            <w:r>
              <w:rPr>
                <w:szCs w:val="24"/>
                <w:lang w:val="bg-BG"/>
              </w:rPr>
              <w:t>Вацов</w:t>
            </w:r>
            <w:proofErr w:type="spellEnd"/>
          </w:p>
        </w:tc>
        <w:tc>
          <w:tcPr>
            <w:tcW w:w="4501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Движение за права и свободи - ДПС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9. Искрен Павлов Калчев</w:t>
            </w:r>
          </w:p>
        </w:tc>
        <w:tc>
          <w:tcPr>
            <w:tcW w:w="4501" w:type="dxa"/>
            <w:vAlign w:val="center"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</w:rPr>
            </w:pPr>
            <w:r w:rsidRPr="009D50C7">
              <w:rPr>
                <w:szCs w:val="24"/>
              </w:rPr>
              <w:t>ПП ГЕРБ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 Маргарита Величкова Михайлова</w:t>
            </w:r>
          </w:p>
        </w:tc>
        <w:tc>
          <w:tcPr>
            <w:tcW w:w="4501" w:type="dxa"/>
            <w:vAlign w:val="center"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</w:rPr>
            </w:pPr>
            <w:r w:rsidRPr="009D50C7">
              <w:rPr>
                <w:szCs w:val="24"/>
              </w:rPr>
              <w:t>ПП ГЕРБ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11. Павлин Йовков Йотов</w:t>
            </w:r>
          </w:p>
        </w:tc>
        <w:tc>
          <w:tcPr>
            <w:tcW w:w="4501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ПП ГЕРБ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12. Петко Младенов Петков</w:t>
            </w:r>
          </w:p>
        </w:tc>
        <w:tc>
          <w:tcPr>
            <w:tcW w:w="4501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Движение за права и свободи - ДПС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13. Петя Василева Иванова</w:t>
            </w:r>
          </w:p>
        </w:tc>
        <w:tc>
          <w:tcPr>
            <w:tcW w:w="4501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ПП ГЕРБ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14. Тодор Иванов Тодоров</w:t>
            </w:r>
          </w:p>
        </w:tc>
        <w:tc>
          <w:tcPr>
            <w:tcW w:w="4501" w:type="dxa"/>
            <w:vAlign w:val="center"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</w:rPr>
            </w:pPr>
            <w:r>
              <w:rPr>
                <w:szCs w:val="24"/>
                <w:lang w:val="bg-BG"/>
              </w:rPr>
              <w:t>БСП ЗА БЪЛГАРИЯ(ПАРТИЯ НА ЗЕЛЕНИТЕ)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val="bg-BG"/>
              </w:rPr>
            </w:pPr>
            <w:r w:rsidRPr="009D50C7"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5. Христо Миков Иванов</w:t>
            </w:r>
          </w:p>
        </w:tc>
        <w:tc>
          <w:tcPr>
            <w:tcW w:w="4501" w:type="dxa"/>
            <w:vAlign w:val="center"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БСП ЗА БЪЛГАРИЯ(ПАРТИЯ НА ЗЕЛЕНИТЕ)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val="bg-BG"/>
              </w:rPr>
            </w:pPr>
            <w:r w:rsidRPr="009D50C7"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6. Цветозар Стаменов Христов</w:t>
            </w:r>
          </w:p>
        </w:tc>
        <w:tc>
          <w:tcPr>
            <w:tcW w:w="4501" w:type="dxa"/>
            <w:vAlign w:val="center"/>
            <w:hideMark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</w:rPr>
            </w:pPr>
            <w:r w:rsidRPr="009D50C7">
              <w:rPr>
                <w:szCs w:val="24"/>
              </w:rPr>
              <w:t>ПП ГЕРБ</w:t>
            </w:r>
          </w:p>
        </w:tc>
      </w:tr>
      <w:tr w:rsidR="00323DAE" w:rsidRPr="009D50C7" w:rsidTr="0082449E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323DAE" w:rsidRPr="00A47E30" w:rsidRDefault="00323DAE" w:rsidP="0082449E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val="bg-BG"/>
              </w:rPr>
            </w:pPr>
            <w:r w:rsidRPr="009D50C7">
              <w:rPr>
                <w:szCs w:val="24"/>
              </w:rPr>
              <w:t>17</w:t>
            </w:r>
            <w:r>
              <w:rPr>
                <w:szCs w:val="24"/>
                <w:lang w:val="bg-BG"/>
              </w:rPr>
              <w:t>.Цветомир Иванов Цвятков</w:t>
            </w:r>
          </w:p>
        </w:tc>
        <w:tc>
          <w:tcPr>
            <w:tcW w:w="4501" w:type="dxa"/>
            <w:vAlign w:val="center"/>
            <w:hideMark/>
          </w:tcPr>
          <w:p w:rsidR="00323DAE" w:rsidRPr="009D50C7" w:rsidRDefault="00323DAE" w:rsidP="0082449E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</w:rPr>
            </w:pPr>
            <w:r w:rsidRPr="009D50C7">
              <w:rPr>
                <w:szCs w:val="24"/>
              </w:rPr>
              <w:t>ПП ГЕРБ</w:t>
            </w:r>
          </w:p>
        </w:tc>
      </w:tr>
    </w:tbl>
    <w:p w:rsidR="00323DAE" w:rsidRPr="009D50C7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  <w:lang w:val="en-US"/>
        </w:rPr>
      </w:pPr>
    </w:p>
    <w:p w:rsidR="00323DAE" w:rsidRPr="009D50C7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  <w:lang w:val="en-US"/>
        </w:rPr>
      </w:pPr>
    </w:p>
    <w:p w:rsidR="00323DAE" w:rsidRPr="009D50C7" w:rsidRDefault="00323DAE" w:rsidP="00323DAE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9D50C7">
        <w:rPr>
          <w:rFonts w:ascii="Arial" w:hAnsi="Arial" w:cs="Arial"/>
        </w:rPr>
        <w:t>Решението подлежи на обжалване пред Централната избирателна комисия в тридневен срок от обявяването му.</w:t>
      </w:r>
    </w:p>
    <w:p w:rsidR="00323DAE" w:rsidRDefault="00323DAE" w:rsidP="00323DAE">
      <w:pPr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spacing w:line="240" w:lineRule="atLeast"/>
        <w:jc w:val="both"/>
        <w:rPr>
          <w:rFonts w:ascii="Arial" w:hAnsi="Arial" w:cs="Arial"/>
        </w:rPr>
      </w:pPr>
    </w:p>
    <w:p w:rsidR="00323DAE" w:rsidRPr="009D50C7" w:rsidRDefault="00323DAE" w:rsidP="00323DAE">
      <w:pPr>
        <w:spacing w:line="240" w:lineRule="atLeast"/>
        <w:jc w:val="both"/>
        <w:rPr>
          <w:rFonts w:ascii="Arial" w:hAnsi="Arial" w:cs="Arial"/>
        </w:rPr>
      </w:pPr>
    </w:p>
    <w:p w:rsidR="00323DAE" w:rsidRDefault="00323DAE" w:rsidP="00323DAE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lastRenderedPageBreak/>
        <w:t xml:space="preserve">Точка </w:t>
      </w:r>
      <w:r>
        <w:rPr>
          <w:b/>
          <w:bCs/>
          <w:u w:val="single"/>
        </w:rPr>
        <w:t>четиринадесета</w:t>
      </w:r>
      <w:r w:rsidRPr="003F52CE">
        <w:rPr>
          <w:b/>
          <w:bCs/>
          <w:u w:val="single"/>
        </w:rPr>
        <w:t>:</w:t>
      </w:r>
    </w:p>
    <w:p w:rsidR="004A61C0" w:rsidRDefault="004A61C0" w:rsidP="00323DAE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</w:p>
    <w:p w:rsidR="004A61C0" w:rsidRPr="004A61C0" w:rsidRDefault="004A61C0" w:rsidP="004A61C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proofErr w:type="spellStart"/>
      <w:r w:rsidRPr="004A61C0">
        <w:rPr>
          <w:color w:val="333333"/>
        </w:rPr>
        <w:t>Насрочване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втори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тур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за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избор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кмет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кметство</w:t>
      </w:r>
      <w:proofErr w:type="spellEnd"/>
      <w:r w:rsidRPr="004A61C0">
        <w:rPr>
          <w:color w:val="333333"/>
        </w:rPr>
        <w:t xml:space="preserve"> с. </w:t>
      </w:r>
      <w:proofErr w:type="spellStart"/>
      <w:r w:rsidRPr="004A61C0">
        <w:rPr>
          <w:color w:val="333333"/>
        </w:rPr>
        <w:t>Бежаново</w:t>
      </w:r>
      <w:proofErr w:type="spellEnd"/>
      <w:r w:rsidRPr="004A61C0">
        <w:rPr>
          <w:color w:val="333333"/>
        </w:rPr>
        <w:t xml:space="preserve">, </w:t>
      </w:r>
      <w:proofErr w:type="spellStart"/>
      <w:r w:rsidRPr="004A61C0">
        <w:rPr>
          <w:color w:val="333333"/>
        </w:rPr>
        <w:t>кмет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кметство</w:t>
      </w:r>
      <w:proofErr w:type="spellEnd"/>
      <w:r w:rsidRPr="004A61C0">
        <w:rPr>
          <w:color w:val="333333"/>
        </w:rPr>
        <w:t xml:space="preserve"> с. </w:t>
      </w:r>
      <w:proofErr w:type="spellStart"/>
      <w:r w:rsidRPr="004A61C0">
        <w:rPr>
          <w:color w:val="333333"/>
        </w:rPr>
        <w:t>Карлуково</w:t>
      </w:r>
      <w:proofErr w:type="spellEnd"/>
      <w:r w:rsidRPr="004A61C0">
        <w:rPr>
          <w:color w:val="333333"/>
        </w:rPr>
        <w:t xml:space="preserve"> и </w:t>
      </w:r>
      <w:proofErr w:type="spellStart"/>
      <w:r w:rsidRPr="004A61C0">
        <w:rPr>
          <w:color w:val="333333"/>
        </w:rPr>
        <w:t>кмет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кметство</w:t>
      </w:r>
      <w:proofErr w:type="spellEnd"/>
      <w:r w:rsidRPr="004A61C0">
        <w:rPr>
          <w:color w:val="333333"/>
        </w:rPr>
        <w:t xml:space="preserve"> с. </w:t>
      </w:r>
      <w:proofErr w:type="spellStart"/>
      <w:r w:rsidRPr="004A61C0">
        <w:rPr>
          <w:color w:val="333333"/>
        </w:rPr>
        <w:t>Дерманци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05 </w:t>
      </w:r>
      <w:proofErr w:type="spellStart"/>
      <w:r w:rsidRPr="004A61C0">
        <w:rPr>
          <w:color w:val="333333"/>
        </w:rPr>
        <w:t>ноември</w:t>
      </w:r>
      <w:proofErr w:type="spellEnd"/>
      <w:r w:rsidRPr="004A61C0">
        <w:rPr>
          <w:color w:val="333333"/>
        </w:rPr>
        <w:t xml:space="preserve"> 2023 г.</w:t>
      </w:r>
    </w:p>
    <w:p w:rsidR="004A61C0" w:rsidRPr="004A61C0" w:rsidRDefault="004A61C0" w:rsidP="004A61C0">
      <w:pPr>
        <w:shd w:val="clear" w:color="auto" w:fill="FFFFFF"/>
        <w:spacing w:after="150"/>
        <w:ind w:firstLine="708"/>
        <w:rPr>
          <w:color w:val="333333"/>
        </w:rPr>
      </w:pPr>
      <w:r w:rsidRPr="004A61C0">
        <w:rPr>
          <w:color w:val="333333"/>
        </w:rPr>
        <w:t>Във връзка с обявените резултати от изборите за общински съветници и кметове на 29 октомври 2023 г. за община Луковит, ОИК Луковит приема решение за насрочване на втори тур за избори в кметствата, в които няма избран кандидат  на първи тур.</w:t>
      </w:r>
    </w:p>
    <w:p w:rsidR="004A61C0" w:rsidRDefault="004A61C0" w:rsidP="004A61C0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4A61C0" w:rsidRDefault="004A61C0" w:rsidP="004A61C0">
      <w:pPr>
        <w:shd w:val="clear" w:color="auto" w:fill="FFFFFF"/>
        <w:spacing w:after="150"/>
        <w:ind w:firstLine="567"/>
        <w:rPr>
          <w:color w:val="333333"/>
        </w:rPr>
      </w:pPr>
      <w:r w:rsidRPr="004A61C0">
        <w:rPr>
          <w:color w:val="333333"/>
        </w:rPr>
        <w:t>На основание чл. 87, ал. 1, т. 29 от Изборния кодекс, ОИК Луковит</w:t>
      </w:r>
    </w:p>
    <w:p w:rsidR="004A61C0" w:rsidRDefault="004A61C0" w:rsidP="004A61C0">
      <w:pPr>
        <w:shd w:val="clear" w:color="auto" w:fill="FFFFFF"/>
        <w:spacing w:after="150"/>
        <w:ind w:firstLine="567"/>
        <w:rPr>
          <w:color w:val="333333"/>
        </w:rPr>
      </w:pPr>
    </w:p>
    <w:p w:rsidR="004A61C0" w:rsidRPr="004A61C0" w:rsidRDefault="004A61C0" w:rsidP="004A61C0">
      <w:pPr>
        <w:shd w:val="clear" w:color="auto" w:fill="FFFFFF"/>
        <w:spacing w:after="150"/>
        <w:jc w:val="center"/>
        <w:rPr>
          <w:color w:val="333333"/>
        </w:rPr>
      </w:pPr>
      <w:r w:rsidRPr="00CF2210">
        <w:rPr>
          <w:color w:val="333333"/>
        </w:rPr>
        <w:t>Р Е Ш И:</w:t>
      </w:r>
    </w:p>
    <w:p w:rsidR="004A61C0" w:rsidRPr="00DA2146" w:rsidRDefault="004A61C0" w:rsidP="004A61C0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DA2146">
        <w:rPr>
          <w:rFonts w:ascii="Helvetica" w:hAnsi="Helvetica" w:cs="Helvetica"/>
          <w:b/>
          <w:bCs/>
          <w:color w:val="333333"/>
          <w:sz w:val="21"/>
          <w:szCs w:val="21"/>
        </w:rPr>
        <w:t>НАСРОЧВА ВТОРИ ТУР</w:t>
      </w:r>
      <w:r w:rsidRPr="00DA2146">
        <w:rPr>
          <w:rFonts w:ascii="Helvetica" w:hAnsi="Helvetica" w:cs="Helvetica"/>
          <w:color w:val="333333"/>
          <w:sz w:val="21"/>
          <w:szCs w:val="21"/>
        </w:rPr>
        <w:t xml:space="preserve"> в изборите за кмет на кметство с. Бежаново, кмет на кметство с. </w:t>
      </w:r>
      <w:r>
        <w:rPr>
          <w:rFonts w:ascii="Helvetica" w:hAnsi="Helvetica" w:cs="Helvetica"/>
          <w:color w:val="333333"/>
          <w:sz w:val="21"/>
          <w:szCs w:val="21"/>
        </w:rPr>
        <w:t>Карлуково и</w:t>
      </w:r>
      <w:r w:rsidRPr="00DA2146">
        <w:rPr>
          <w:rFonts w:ascii="Helvetica" w:hAnsi="Helvetica" w:cs="Helvetica"/>
          <w:color w:val="333333"/>
          <w:sz w:val="21"/>
          <w:szCs w:val="21"/>
        </w:rPr>
        <w:t xml:space="preserve"> кмет на кметство с. Дерманци  на 0</w:t>
      </w:r>
      <w:r>
        <w:rPr>
          <w:rFonts w:ascii="Helvetica" w:hAnsi="Helvetica" w:cs="Helvetica"/>
          <w:color w:val="333333"/>
          <w:sz w:val="21"/>
          <w:szCs w:val="21"/>
        </w:rPr>
        <w:t>5 н</w:t>
      </w:r>
      <w:r w:rsidRPr="00DA2146">
        <w:rPr>
          <w:rFonts w:ascii="Helvetica" w:hAnsi="Helvetica" w:cs="Helvetica"/>
          <w:color w:val="333333"/>
          <w:sz w:val="21"/>
          <w:szCs w:val="21"/>
        </w:rPr>
        <w:t>оември 20</w:t>
      </w:r>
      <w:r>
        <w:rPr>
          <w:rFonts w:ascii="Helvetica" w:hAnsi="Helvetica" w:cs="Helvetica"/>
          <w:color w:val="333333"/>
          <w:sz w:val="21"/>
          <w:szCs w:val="21"/>
        </w:rPr>
        <w:t>23</w:t>
      </w:r>
      <w:r w:rsidRPr="00DA2146"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323DAE" w:rsidRDefault="00323DAE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4A61C0" w:rsidRDefault="004A61C0" w:rsidP="004A61C0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петнадесета</w:t>
      </w:r>
      <w:r w:rsidRPr="003F52CE">
        <w:rPr>
          <w:b/>
          <w:bCs/>
          <w:u w:val="single"/>
        </w:rPr>
        <w:t>:</w:t>
      </w:r>
    </w:p>
    <w:p w:rsidR="004A61C0" w:rsidRPr="00323DAE" w:rsidRDefault="004A61C0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4A61C0" w:rsidRPr="004A61C0" w:rsidRDefault="004A61C0" w:rsidP="004A61C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proofErr w:type="spellStart"/>
      <w:r w:rsidRPr="004A61C0">
        <w:rPr>
          <w:color w:val="333333"/>
        </w:rPr>
        <w:t>Определяне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членове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ОИК, </w:t>
      </w:r>
      <w:proofErr w:type="spellStart"/>
      <w:r w:rsidRPr="004A61C0">
        <w:rPr>
          <w:color w:val="333333"/>
        </w:rPr>
        <w:t>които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да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предадат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по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опис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ТЗ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ГД „</w:t>
      </w:r>
      <w:proofErr w:type="gramStart"/>
      <w:r w:rsidRPr="004A61C0">
        <w:rPr>
          <w:color w:val="333333"/>
        </w:rPr>
        <w:t xml:space="preserve">ГРАО“ </w:t>
      </w:r>
      <w:proofErr w:type="spellStart"/>
      <w:r w:rsidRPr="004A61C0">
        <w:rPr>
          <w:color w:val="333333"/>
        </w:rPr>
        <w:t>пликовете</w:t>
      </w:r>
      <w:proofErr w:type="spellEnd"/>
      <w:proofErr w:type="gramEnd"/>
      <w:r w:rsidRPr="004A61C0">
        <w:rPr>
          <w:color w:val="333333"/>
        </w:rPr>
        <w:t xml:space="preserve"> с </w:t>
      </w:r>
      <w:proofErr w:type="spellStart"/>
      <w:r w:rsidRPr="004A61C0">
        <w:rPr>
          <w:color w:val="333333"/>
        </w:rPr>
        <w:t>надпис</w:t>
      </w:r>
      <w:proofErr w:type="spellEnd"/>
      <w:r w:rsidRPr="004A61C0">
        <w:rPr>
          <w:color w:val="333333"/>
        </w:rPr>
        <w:t xml:space="preserve"> „ПЛИК №1-МИ – </w:t>
      </w:r>
      <w:proofErr w:type="spellStart"/>
      <w:r w:rsidRPr="004A61C0">
        <w:rPr>
          <w:color w:val="333333"/>
        </w:rPr>
        <w:t>списъци</w:t>
      </w:r>
      <w:proofErr w:type="spellEnd"/>
      <w:r w:rsidRPr="004A61C0">
        <w:rPr>
          <w:color w:val="333333"/>
        </w:rPr>
        <w:t xml:space="preserve"> </w:t>
      </w:r>
      <w:proofErr w:type="spellStart"/>
      <w:r w:rsidRPr="004A61C0">
        <w:rPr>
          <w:color w:val="333333"/>
        </w:rPr>
        <w:t>на</w:t>
      </w:r>
      <w:proofErr w:type="spellEnd"/>
      <w:r w:rsidRPr="004A61C0">
        <w:rPr>
          <w:color w:val="333333"/>
        </w:rPr>
        <w:t xml:space="preserve"> СИК.</w:t>
      </w:r>
    </w:p>
    <w:p w:rsidR="004A61C0" w:rsidRDefault="004A61C0" w:rsidP="004A61C0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Емилиян Христов Христов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4A61C0" w:rsidRDefault="004A61C0" w:rsidP="004A61C0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4A61C0">
        <w:rPr>
          <w:color w:val="333333"/>
        </w:rPr>
        <w:t>Във връзка с т.38 от Решение №2653-МИ на ЦИК от 12.10.2023 г. и Решение №2765-МИ от 24.10.2023 г. на ЦИК и на основание чл. 87, ал. 1, т.</w:t>
      </w:r>
      <w:r w:rsidRPr="004A61C0">
        <w:rPr>
          <w:color w:val="333333"/>
          <w:lang w:val="en-US"/>
        </w:rPr>
        <w:t>32</w:t>
      </w:r>
      <w:r w:rsidRPr="004A61C0">
        <w:rPr>
          <w:color w:val="333333"/>
        </w:rPr>
        <w:t xml:space="preserve"> от Изборния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кодекс, ОИК Луковит,</w:t>
      </w:r>
    </w:p>
    <w:p w:rsidR="004A61C0" w:rsidRPr="004A61C0" w:rsidRDefault="004A61C0" w:rsidP="004A61C0">
      <w:pPr>
        <w:shd w:val="clear" w:color="auto" w:fill="FFFFFF"/>
        <w:spacing w:after="150"/>
        <w:jc w:val="center"/>
        <w:rPr>
          <w:color w:val="333333"/>
        </w:rPr>
      </w:pPr>
      <w:r w:rsidRPr="00CF2210">
        <w:rPr>
          <w:color w:val="333333"/>
        </w:rPr>
        <w:t>Р Е Ш И:</w:t>
      </w:r>
    </w:p>
    <w:p w:rsidR="004A61C0" w:rsidRPr="004A61C0" w:rsidRDefault="004A61C0" w:rsidP="004A61C0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4A61C0">
        <w:rPr>
          <w:color w:val="333333"/>
        </w:rPr>
        <w:t>Определя членове на ОИК гр. Луковит, които да предадат</w:t>
      </w:r>
      <w:r w:rsidRPr="004A61C0">
        <w:rPr>
          <w:color w:val="333333"/>
          <w:lang w:val="en-US"/>
        </w:rPr>
        <w:t xml:space="preserve"> </w:t>
      </w:r>
      <w:r w:rsidRPr="004A61C0">
        <w:rPr>
          <w:color w:val="333333"/>
        </w:rPr>
        <w:t>на Централна избирателна комисия протоколите и документите по чл.187, ал.1, т.32, както и на ТЗ на ГД „ГРАО“ да предадат по опис пликовете с надпис „ПЛИК №1-МИ – списъци на СИК от проведените избори за общински съветници и кметове на 29.10.2023 г. в Община Луковит, както следва:</w:t>
      </w:r>
    </w:p>
    <w:p w:rsidR="004A61C0" w:rsidRPr="004A61C0" w:rsidRDefault="004A61C0" w:rsidP="004A61C0">
      <w:pPr>
        <w:pStyle w:val="aa"/>
        <w:numPr>
          <w:ilvl w:val="0"/>
          <w:numId w:val="34"/>
        </w:numPr>
        <w:shd w:val="clear" w:color="auto" w:fill="FFFFFF"/>
        <w:spacing w:after="150"/>
        <w:jc w:val="both"/>
        <w:rPr>
          <w:color w:val="333333"/>
        </w:rPr>
      </w:pPr>
      <w:r w:rsidRPr="004A61C0">
        <w:rPr>
          <w:color w:val="333333"/>
        </w:rPr>
        <w:lastRenderedPageBreak/>
        <w:t>Нина Лазарова Лилова – председател - коалиция/Продължаваме промяната-Демократична България“;</w:t>
      </w:r>
    </w:p>
    <w:p w:rsidR="004A61C0" w:rsidRPr="004A61C0" w:rsidRDefault="004A61C0" w:rsidP="004A61C0">
      <w:pPr>
        <w:pStyle w:val="aa"/>
        <w:numPr>
          <w:ilvl w:val="0"/>
          <w:numId w:val="34"/>
        </w:numPr>
        <w:shd w:val="clear" w:color="auto" w:fill="FFFFFF"/>
        <w:spacing w:after="150"/>
        <w:rPr>
          <w:color w:val="333333"/>
        </w:rPr>
      </w:pPr>
      <w:r w:rsidRPr="004A61C0">
        <w:rPr>
          <w:color w:val="333333"/>
        </w:rPr>
        <w:t>Силвия Георгиева Петкова – секретар – ПП „Герб“</w:t>
      </w:r>
    </w:p>
    <w:p w:rsidR="004A61C0" w:rsidRPr="004A61C0" w:rsidRDefault="004A61C0" w:rsidP="004A61C0">
      <w:pPr>
        <w:pStyle w:val="aa"/>
        <w:numPr>
          <w:ilvl w:val="0"/>
          <w:numId w:val="34"/>
        </w:numPr>
        <w:shd w:val="clear" w:color="auto" w:fill="FFFFFF"/>
        <w:spacing w:after="150"/>
        <w:rPr>
          <w:color w:val="333333"/>
        </w:rPr>
      </w:pPr>
      <w:r w:rsidRPr="004A61C0">
        <w:rPr>
          <w:color w:val="333333"/>
        </w:rPr>
        <w:t>Мирела Красимирова Миткова – член „Възраждане“.</w:t>
      </w:r>
    </w:p>
    <w:p w:rsidR="004A61C0" w:rsidRPr="004A61C0" w:rsidRDefault="004A61C0" w:rsidP="004A61C0">
      <w:pPr>
        <w:shd w:val="clear" w:color="auto" w:fill="FFFFFF"/>
        <w:spacing w:after="150"/>
        <w:ind w:firstLine="708"/>
        <w:rPr>
          <w:color w:val="333333"/>
        </w:rPr>
      </w:pPr>
      <w:r w:rsidRPr="004A61C0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4A61C0" w:rsidRPr="00010F5F" w:rsidRDefault="004A61C0" w:rsidP="004A61C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bookmarkStart w:id="4" w:name="_GoBack"/>
      <w:bookmarkEnd w:id="4"/>
    </w:p>
    <w:p w:rsidR="00323DAE" w:rsidRPr="00323DAE" w:rsidRDefault="00323DAE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lang w:val="bg-BG"/>
        </w:rPr>
      </w:pPr>
    </w:p>
    <w:p w:rsidR="00323DAE" w:rsidRPr="0066095E" w:rsidRDefault="00323DAE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7F411D">
        <w:t>ЗАМ.ПРЕДСЕДАТЕЛ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7F411D">
        <w:t>Китка Петрова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84A" w:rsidRDefault="0067084A" w:rsidP="00B15139">
      <w:r>
        <w:separator/>
      </w:r>
    </w:p>
  </w:endnote>
  <w:endnote w:type="continuationSeparator" w:id="0">
    <w:p w:rsidR="0067084A" w:rsidRDefault="0067084A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84A" w:rsidRDefault="0067084A" w:rsidP="00B15139">
      <w:r>
        <w:separator/>
      </w:r>
    </w:p>
  </w:footnote>
  <w:footnote w:type="continuationSeparator" w:id="0">
    <w:p w:rsidR="0067084A" w:rsidRDefault="0067084A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9C"/>
    <w:multiLevelType w:val="multilevel"/>
    <w:tmpl w:val="A03C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64577"/>
    <w:multiLevelType w:val="hybridMultilevel"/>
    <w:tmpl w:val="837A3FA6"/>
    <w:lvl w:ilvl="0" w:tplc="C2EEC32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3D4DC8"/>
    <w:multiLevelType w:val="multilevel"/>
    <w:tmpl w:val="4862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70598"/>
    <w:multiLevelType w:val="hybridMultilevel"/>
    <w:tmpl w:val="9D2621BE"/>
    <w:lvl w:ilvl="0" w:tplc="C1009F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3FB00E4"/>
    <w:multiLevelType w:val="hybridMultilevel"/>
    <w:tmpl w:val="551213E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D9436CD"/>
    <w:multiLevelType w:val="multilevel"/>
    <w:tmpl w:val="542E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35BEC"/>
    <w:multiLevelType w:val="multilevel"/>
    <w:tmpl w:val="542E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85B49"/>
    <w:multiLevelType w:val="multilevel"/>
    <w:tmpl w:val="542E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4F12C4"/>
    <w:multiLevelType w:val="multilevel"/>
    <w:tmpl w:val="1DF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695D4B"/>
    <w:multiLevelType w:val="hybridMultilevel"/>
    <w:tmpl w:val="2EA02090"/>
    <w:lvl w:ilvl="0" w:tplc="109C6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65CB2"/>
    <w:multiLevelType w:val="hybridMultilevel"/>
    <w:tmpl w:val="7DA81074"/>
    <w:lvl w:ilvl="0" w:tplc="B4DC07D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 w15:restartNumberingAfterBreak="0">
    <w:nsid w:val="5CBD15B8"/>
    <w:multiLevelType w:val="hybridMultilevel"/>
    <w:tmpl w:val="C06EF5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E983404"/>
    <w:multiLevelType w:val="multilevel"/>
    <w:tmpl w:val="542E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E070E1"/>
    <w:multiLevelType w:val="hybridMultilevel"/>
    <w:tmpl w:val="8A905822"/>
    <w:lvl w:ilvl="0" w:tplc="A546F5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763576"/>
    <w:multiLevelType w:val="hybridMultilevel"/>
    <w:tmpl w:val="43F8D3F0"/>
    <w:lvl w:ilvl="0" w:tplc="CD781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21"/>
  </w:num>
  <w:num w:numId="5">
    <w:abstractNumId w:val="18"/>
  </w:num>
  <w:num w:numId="6">
    <w:abstractNumId w:val="1"/>
  </w:num>
  <w:num w:numId="7">
    <w:abstractNumId w:val="29"/>
  </w:num>
  <w:num w:numId="8">
    <w:abstractNumId w:val="33"/>
  </w:num>
  <w:num w:numId="9">
    <w:abstractNumId w:val="7"/>
  </w:num>
  <w:num w:numId="10">
    <w:abstractNumId w:val="12"/>
  </w:num>
  <w:num w:numId="11">
    <w:abstractNumId w:val="4"/>
  </w:num>
  <w:num w:numId="12">
    <w:abstractNumId w:val="17"/>
  </w:num>
  <w:num w:numId="13">
    <w:abstractNumId w:val="19"/>
  </w:num>
  <w:num w:numId="14">
    <w:abstractNumId w:val="6"/>
  </w:num>
  <w:num w:numId="15">
    <w:abstractNumId w:val="14"/>
  </w:num>
  <w:num w:numId="16">
    <w:abstractNumId w:val="10"/>
  </w:num>
  <w:num w:numId="17">
    <w:abstractNumId w:val="20"/>
  </w:num>
  <w:num w:numId="18">
    <w:abstractNumId w:val="0"/>
  </w:num>
  <w:num w:numId="19">
    <w:abstractNumId w:val="9"/>
  </w:num>
  <w:num w:numId="20">
    <w:abstractNumId w:val="3"/>
  </w:num>
  <w:num w:numId="21">
    <w:abstractNumId w:val="22"/>
  </w:num>
  <w:num w:numId="22">
    <w:abstractNumId w:val="23"/>
  </w:num>
  <w:num w:numId="23">
    <w:abstractNumId w:val="2"/>
  </w:num>
  <w:num w:numId="24">
    <w:abstractNumId w:val="5"/>
  </w:num>
  <w:num w:numId="25">
    <w:abstractNumId w:val="31"/>
  </w:num>
  <w:num w:numId="26">
    <w:abstractNumId w:val="25"/>
  </w:num>
  <w:num w:numId="27">
    <w:abstractNumId w:val="11"/>
  </w:num>
  <w:num w:numId="28">
    <w:abstractNumId w:val="28"/>
  </w:num>
  <w:num w:numId="29">
    <w:abstractNumId w:val="16"/>
  </w:num>
  <w:num w:numId="30">
    <w:abstractNumId w:val="13"/>
  </w:num>
  <w:num w:numId="31">
    <w:abstractNumId w:val="15"/>
  </w:num>
  <w:num w:numId="32">
    <w:abstractNumId w:val="8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BA5"/>
    <w:rsid w:val="00055C78"/>
    <w:rsid w:val="000611A4"/>
    <w:rsid w:val="000740D5"/>
    <w:rsid w:val="00075216"/>
    <w:rsid w:val="000865C2"/>
    <w:rsid w:val="00087328"/>
    <w:rsid w:val="00092A13"/>
    <w:rsid w:val="000B2061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40ECC"/>
    <w:rsid w:val="00151532"/>
    <w:rsid w:val="001610EC"/>
    <w:rsid w:val="0016438C"/>
    <w:rsid w:val="00165393"/>
    <w:rsid w:val="001663E2"/>
    <w:rsid w:val="00170A7B"/>
    <w:rsid w:val="00177300"/>
    <w:rsid w:val="001826F2"/>
    <w:rsid w:val="0018481B"/>
    <w:rsid w:val="0018745E"/>
    <w:rsid w:val="00187847"/>
    <w:rsid w:val="00187CCD"/>
    <w:rsid w:val="00190282"/>
    <w:rsid w:val="00197036"/>
    <w:rsid w:val="001A1FF2"/>
    <w:rsid w:val="001A2236"/>
    <w:rsid w:val="001C623F"/>
    <w:rsid w:val="001D32CF"/>
    <w:rsid w:val="001D77F3"/>
    <w:rsid w:val="001E211E"/>
    <w:rsid w:val="001E2F1D"/>
    <w:rsid w:val="001E31CF"/>
    <w:rsid w:val="001F262F"/>
    <w:rsid w:val="00200F49"/>
    <w:rsid w:val="00201753"/>
    <w:rsid w:val="0020218F"/>
    <w:rsid w:val="00202FC6"/>
    <w:rsid w:val="0020598E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93EF9"/>
    <w:rsid w:val="00295A0D"/>
    <w:rsid w:val="002A6869"/>
    <w:rsid w:val="002B560C"/>
    <w:rsid w:val="002C5C13"/>
    <w:rsid w:val="002E4FA6"/>
    <w:rsid w:val="002E7543"/>
    <w:rsid w:val="002F3C98"/>
    <w:rsid w:val="002F6B35"/>
    <w:rsid w:val="00305C6E"/>
    <w:rsid w:val="00307653"/>
    <w:rsid w:val="00307E87"/>
    <w:rsid w:val="00310FAD"/>
    <w:rsid w:val="0031229A"/>
    <w:rsid w:val="00313486"/>
    <w:rsid w:val="00314C9C"/>
    <w:rsid w:val="00323DAE"/>
    <w:rsid w:val="00326B80"/>
    <w:rsid w:val="003372B4"/>
    <w:rsid w:val="003415BA"/>
    <w:rsid w:val="00342C5F"/>
    <w:rsid w:val="00362A36"/>
    <w:rsid w:val="00365481"/>
    <w:rsid w:val="00384BC2"/>
    <w:rsid w:val="00387087"/>
    <w:rsid w:val="00392AE7"/>
    <w:rsid w:val="00397CA5"/>
    <w:rsid w:val="003A05D8"/>
    <w:rsid w:val="003A18C9"/>
    <w:rsid w:val="003A3BEA"/>
    <w:rsid w:val="003A6700"/>
    <w:rsid w:val="003A7012"/>
    <w:rsid w:val="003B0FEE"/>
    <w:rsid w:val="003C21CD"/>
    <w:rsid w:val="003D23A7"/>
    <w:rsid w:val="003E36B8"/>
    <w:rsid w:val="003F52CE"/>
    <w:rsid w:val="003F5558"/>
    <w:rsid w:val="004012D8"/>
    <w:rsid w:val="00401CDC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608"/>
    <w:rsid w:val="00496976"/>
    <w:rsid w:val="004A148B"/>
    <w:rsid w:val="004A2DEE"/>
    <w:rsid w:val="004A61C0"/>
    <w:rsid w:val="004B47EA"/>
    <w:rsid w:val="004D6CA5"/>
    <w:rsid w:val="004E5974"/>
    <w:rsid w:val="004E7282"/>
    <w:rsid w:val="004F007E"/>
    <w:rsid w:val="004F1573"/>
    <w:rsid w:val="00506DD6"/>
    <w:rsid w:val="00507890"/>
    <w:rsid w:val="00521C72"/>
    <w:rsid w:val="00522B2D"/>
    <w:rsid w:val="005457EF"/>
    <w:rsid w:val="00546BC8"/>
    <w:rsid w:val="005543E7"/>
    <w:rsid w:val="00565C94"/>
    <w:rsid w:val="005810A0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4F28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5678A"/>
    <w:rsid w:val="00660ACE"/>
    <w:rsid w:val="0067084A"/>
    <w:rsid w:val="006732BB"/>
    <w:rsid w:val="00673693"/>
    <w:rsid w:val="0067643E"/>
    <w:rsid w:val="00676C2D"/>
    <w:rsid w:val="00676FBD"/>
    <w:rsid w:val="00682BA5"/>
    <w:rsid w:val="00682EB6"/>
    <w:rsid w:val="006A383E"/>
    <w:rsid w:val="006C0C01"/>
    <w:rsid w:val="006D1C46"/>
    <w:rsid w:val="006D3F3E"/>
    <w:rsid w:val="006E2D58"/>
    <w:rsid w:val="006F430C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7D4C"/>
    <w:rsid w:val="007E48AB"/>
    <w:rsid w:val="007E7458"/>
    <w:rsid w:val="007F411D"/>
    <w:rsid w:val="007F687A"/>
    <w:rsid w:val="00803373"/>
    <w:rsid w:val="00806EEB"/>
    <w:rsid w:val="0081436F"/>
    <w:rsid w:val="008251BF"/>
    <w:rsid w:val="00835D88"/>
    <w:rsid w:val="00836BEF"/>
    <w:rsid w:val="008470CE"/>
    <w:rsid w:val="008473F9"/>
    <w:rsid w:val="00850548"/>
    <w:rsid w:val="00856606"/>
    <w:rsid w:val="0086125A"/>
    <w:rsid w:val="00863254"/>
    <w:rsid w:val="00863E9E"/>
    <w:rsid w:val="0088643A"/>
    <w:rsid w:val="008A773A"/>
    <w:rsid w:val="008B59F0"/>
    <w:rsid w:val="008C3BFD"/>
    <w:rsid w:val="008C513A"/>
    <w:rsid w:val="008C5AFB"/>
    <w:rsid w:val="008D27E0"/>
    <w:rsid w:val="008D34ED"/>
    <w:rsid w:val="008E645E"/>
    <w:rsid w:val="008F05F7"/>
    <w:rsid w:val="008F1A96"/>
    <w:rsid w:val="008F523D"/>
    <w:rsid w:val="00901D57"/>
    <w:rsid w:val="009112B8"/>
    <w:rsid w:val="00913059"/>
    <w:rsid w:val="00922638"/>
    <w:rsid w:val="009261BD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D25D5"/>
    <w:rsid w:val="009E1D11"/>
    <w:rsid w:val="009F2073"/>
    <w:rsid w:val="009F2460"/>
    <w:rsid w:val="00A07652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672F"/>
    <w:rsid w:val="00AC71B7"/>
    <w:rsid w:val="00AC723A"/>
    <w:rsid w:val="00AD08F5"/>
    <w:rsid w:val="00AD4B3E"/>
    <w:rsid w:val="00AE03E9"/>
    <w:rsid w:val="00AE5349"/>
    <w:rsid w:val="00AE78F7"/>
    <w:rsid w:val="00B00892"/>
    <w:rsid w:val="00B06D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531BC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3167"/>
    <w:rsid w:val="00BC501B"/>
    <w:rsid w:val="00BE27B9"/>
    <w:rsid w:val="00BF6A13"/>
    <w:rsid w:val="00BF6E62"/>
    <w:rsid w:val="00C00386"/>
    <w:rsid w:val="00C23547"/>
    <w:rsid w:val="00C31EC9"/>
    <w:rsid w:val="00C346A1"/>
    <w:rsid w:val="00C41A06"/>
    <w:rsid w:val="00C4286D"/>
    <w:rsid w:val="00C5396C"/>
    <w:rsid w:val="00C55F2D"/>
    <w:rsid w:val="00C60C63"/>
    <w:rsid w:val="00C63266"/>
    <w:rsid w:val="00C66E89"/>
    <w:rsid w:val="00C7605C"/>
    <w:rsid w:val="00C8150D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2210"/>
    <w:rsid w:val="00CF30D9"/>
    <w:rsid w:val="00CF6DAE"/>
    <w:rsid w:val="00D02635"/>
    <w:rsid w:val="00D02B04"/>
    <w:rsid w:val="00D0306D"/>
    <w:rsid w:val="00D219A7"/>
    <w:rsid w:val="00D24C53"/>
    <w:rsid w:val="00D2583F"/>
    <w:rsid w:val="00D35F9B"/>
    <w:rsid w:val="00D41888"/>
    <w:rsid w:val="00D435CB"/>
    <w:rsid w:val="00D463D5"/>
    <w:rsid w:val="00D470BB"/>
    <w:rsid w:val="00D47AC5"/>
    <w:rsid w:val="00D61E0A"/>
    <w:rsid w:val="00D64A93"/>
    <w:rsid w:val="00D65377"/>
    <w:rsid w:val="00D65983"/>
    <w:rsid w:val="00D668FE"/>
    <w:rsid w:val="00D70B9B"/>
    <w:rsid w:val="00D75CCD"/>
    <w:rsid w:val="00D85D42"/>
    <w:rsid w:val="00D90707"/>
    <w:rsid w:val="00D97D50"/>
    <w:rsid w:val="00DA02CC"/>
    <w:rsid w:val="00DA0FF5"/>
    <w:rsid w:val="00DA220C"/>
    <w:rsid w:val="00DB33F5"/>
    <w:rsid w:val="00DC2DBB"/>
    <w:rsid w:val="00DC40B9"/>
    <w:rsid w:val="00DD0667"/>
    <w:rsid w:val="00DD495D"/>
    <w:rsid w:val="00DE6AB8"/>
    <w:rsid w:val="00DF2FD4"/>
    <w:rsid w:val="00DF33E3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D48A2"/>
    <w:rsid w:val="00EE03E6"/>
    <w:rsid w:val="00EE32FD"/>
    <w:rsid w:val="00EE4A96"/>
    <w:rsid w:val="00EE6599"/>
    <w:rsid w:val="00EF1AEE"/>
    <w:rsid w:val="00F0138E"/>
    <w:rsid w:val="00F022CB"/>
    <w:rsid w:val="00F13E32"/>
    <w:rsid w:val="00F21A69"/>
    <w:rsid w:val="00F239C1"/>
    <w:rsid w:val="00F2793D"/>
    <w:rsid w:val="00F30715"/>
    <w:rsid w:val="00F321D0"/>
    <w:rsid w:val="00F344D0"/>
    <w:rsid w:val="00F51297"/>
    <w:rsid w:val="00F579EF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7D8"/>
    <w:rsid w:val="00FA4B64"/>
    <w:rsid w:val="00FA6F70"/>
    <w:rsid w:val="00FA75FB"/>
    <w:rsid w:val="00FB3450"/>
    <w:rsid w:val="00FC34B6"/>
    <w:rsid w:val="00FC449B"/>
    <w:rsid w:val="00FC7989"/>
    <w:rsid w:val="00FD4E55"/>
    <w:rsid w:val="00FD62B5"/>
    <w:rsid w:val="00FE17A7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27D02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23DAE"/>
    <w:pPr>
      <w:widowControl w:val="0"/>
      <w:autoSpaceDE w:val="0"/>
      <w:autoSpaceDN w:val="0"/>
      <w:spacing w:before="47" w:line="213" w:lineRule="exact"/>
      <w:jc w:val="right"/>
    </w:pPr>
    <w:rPr>
      <w:rFonts w:ascii="Arial" w:eastAsia="Arial" w:hAnsi="Arial" w:cs="Arial"/>
      <w:sz w:val="22"/>
      <w:szCs w:val="22"/>
      <w:lang w:bidi="bg-BG"/>
    </w:rPr>
  </w:style>
  <w:style w:type="table" w:customStyle="1" w:styleId="TableNormal">
    <w:name w:val="Table Normal"/>
    <w:uiPriority w:val="2"/>
    <w:semiHidden/>
    <w:qFormat/>
    <w:rsid w:val="00323DA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unhideWhenUsed/>
    <w:qFormat/>
    <w:rsid w:val="00323DA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bg-BG"/>
    </w:rPr>
  </w:style>
  <w:style w:type="character" w:customStyle="1" w:styleId="ae">
    <w:name w:val="Основен текст Знак"/>
    <w:basedOn w:val="a0"/>
    <w:link w:val="ad"/>
    <w:uiPriority w:val="1"/>
    <w:rsid w:val="00323DAE"/>
    <w:rPr>
      <w:rFonts w:ascii="Arial" w:eastAsia="Arial" w:hAnsi="Arial" w:cs="Arial"/>
      <w:sz w:val="20"/>
      <w:szCs w:val="20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35AE-012E-46F8-8475-FE166AD4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3998</Words>
  <Characters>22790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105</cp:revision>
  <cp:lastPrinted>2023-09-30T07:44:00Z</cp:lastPrinted>
  <dcterms:created xsi:type="dcterms:W3CDTF">2023-09-30T07:17:00Z</dcterms:created>
  <dcterms:modified xsi:type="dcterms:W3CDTF">2023-10-31T10:49:00Z</dcterms:modified>
</cp:coreProperties>
</file>