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A11860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№148</w:t>
      </w:r>
      <w:r w:rsidR="007B3FE9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-ЧИ</w:t>
      </w:r>
    </w:p>
    <w:p w:rsidR="00DE4CC1" w:rsidRDefault="007841B2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25</w:t>
      </w:r>
      <w:r w:rsidR="00A11860">
        <w:rPr>
          <w:rFonts w:ascii="Arial" w:hAnsi="Arial" w:cs="Arial"/>
          <w:sz w:val="24"/>
          <w:szCs w:val="24"/>
        </w:rPr>
        <w:t>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0D3464" w:rsidRPr="00A11860" w:rsidRDefault="008033BC" w:rsidP="00A1186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033B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ОТНОСНО:</w:t>
      </w:r>
      <w:r w:rsid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Определяне броя на членовете и</w:t>
      </w:r>
      <w:r w:rsidRPr="008033B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 w:rsidR="00A1186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зчисляване на състава и ръководството на </w:t>
      </w:r>
      <w:r w:rsidR="007841B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СИК </w:t>
      </w:r>
      <w:r w:rsidR="00A1186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(без подвижна) </w:t>
      </w:r>
    </w:p>
    <w:p w:rsidR="00E20062" w:rsidRPr="00E20062" w:rsidRDefault="00E20062" w:rsidP="001B0ADE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Във връзка с пре</w:t>
      </w:r>
      <w:r w:rsidR="000D34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дстоящите консултации за състава</w:t>
      </w:r>
      <w:r w:rsidR="00A1186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секцион</w:t>
      </w:r>
      <w:r w:rsid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</w:t>
      </w:r>
      <w:r w:rsidR="00A1186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ата избирателна</w:t>
      </w:r>
      <w:r w:rsid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комисия</w:t>
      </w:r>
      <w:r w:rsidR="000D34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</w:t>
      </w:r>
      <w:r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563A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с. Карлу</w:t>
      </w:r>
      <w:r w:rsid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ково и прилагайки Решение №</w:t>
      </w:r>
      <w:r w:rsidR="00563A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1847-МИ/</w:t>
      </w:r>
      <w:r w:rsid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28.07.2020 </w:t>
      </w:r>
      <w:r w:rsidR="00563A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 на ЦИК и приложените</w:t>
      </w:r>
      <w:r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към него </w:t>
      </w:r>
      <w:r w:rsidR="00F04D67" w:rsidRP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Методически указания </w:t>
      </w:r>
      <w:r w:rsidR="00563ADB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</w:t>
      </w:r>
      <w:r w:rsidR="00F04D67" w:rsidRP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 определяне съставите на СИК на територията на общината и за разпределение на местата в ръководствата на СИК в новите и частичните избори за кметове, насрочени за 27 </w:t>
      </w:r>
      <w:r w:rsidR="001B0AD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септември 2020 г. (без състава</w:t>
      </w:r>
      <w:r w:rsidR="00F04D67" w:rsidRP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ПСИК)</w:t>
      </w:r>
      <w:r w:rsidR="000D34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 на основание чл.87, ал.1, т.1 , във </w:t>
      </w:r>
      <w:proofErr w:type="spellStart"/>
      <w:r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вр</w:t>
      </w:r>
      <w:proofErr w:type="spellEnd"/>
      <w:r w:rsidR="006B6A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  <w:r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чл. </w:t>
      </w:r>
      <w:r w:rsidR="00F04D67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89 и чл. 92 ИК и  Решение № 1847-МИ/28.07.2020 </w:t>
      </w:r>
      <w:r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 на ЦИК, О</w:t>
      </w:r>
      <w:r w:rsidR="000D34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ИК </w:t>
      </w:r>
      <w:r w:rsidRPr="00E200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0D346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Луковит</w:t>
      </w:r>
    </w:p>
    <w:p w:rsidR="008033BC" w:rsidRDefault="00E20062" w:rsidP="000D346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E200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="008033BC" w:rsidRPr="008033BC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 :</w:t>
      </w:r>
    </w:p>
    <w:p w:rsidR="001B0ADE" w:rsidRDefault="001B0ADE" w:rsidP="001B0ADE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 състава на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СИК №111900011 да бъде от 7 /седем/ члена</w:t>
      </w:r>
    </w:p>
    <w:p w:rsidR="008033BC" w:rsidRPr="001B0ADE" w:rsidRDefault="008033BC" w:rsidP="001B0ADE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1B0AD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Определя разпределението на местата между партиите и коалициите в </w:t>
      </w:r>
      <w:r w:rsidR="00F04D67" w:rsidRPr="001B0AD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СИК №111900011</w:t>
      </w:r>
      <w:r w:rsidR="00EA3733" w:rsidRPr="001B0AD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 </w:t>
      </w:r>
      <w:r w:rsidRPr="001B0AD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както следва:</w:t>
      </w:r>
    </w:p>
    <w:tbl>
      <w:tblPr>
        <w:tblpPr w:leftFromText="141" w:rightFromText="141" w:vertAnchor="text" w:horzAnchor="margin" w:tblpXSpec="center" w:tblpY="303"/>
        <w:tblW w:w="6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3"/>
        <w:gridCol w:w="1984"/>
      </w:tblGrid>
      <w:tr w:rsidR="000D3464" w:rsidRPr="00E20062" w:rsidTr="000D3464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0D3464" w:rsidP="000D34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0D3464" w:rsidP="000D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членове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0D3464" w:rsidP="000D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ръководство</w:t>
            </w:r>
          </w:p>
        </w:tc>
      </w:tr>
      <w:tr w:rsidR="000D3464" w:rsidRPr="00E20062" w:rsidTr="000D3464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D3464" w:rsidRPr="00E20062" w:rsidRDefault="000D3464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D3464" w:rsidRPr="00E20062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0D3464" w:rsidRPr="00E20062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</w:tr>
      <w:tr w:rsidR="000D3464" w:rsidRPr="00E20062" w:rsidTr="000D3464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0D3464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КП БСП</w:t>
            </w: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 xml:space="preserve"> за България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</w:tr>
      <w:tr w:rsidR="000D3464" w:rsidRPr="00E20062" w:rsidTr="000D3464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0D3464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КП ОП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</w:tr>
      <w:tr w:rsidR="000D3464" w:rsidRPr="00E20062" w:rsidTr="000D3464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0D3464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ПП ДПС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0D3464" w:rsidRPr="00E20062" w:rsidTr="000D3464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0D3464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ПП Воля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0D3464" w:rsidRPr="00E20062" w:rsidTr="000D3464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0D3464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E2006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К ДБО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2568DC" w:rsidP="00121BC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0</w:t>
            </w:r>
          </w:p>
        </w:tc>
      </w:tr>
      <w:tr w:rsidR="000D3464" w:rsidRPr="00E20062" w:rsidTr="000D3464">
        <w:trPr>
          <w:trHeight w:val="30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0D3464" w:rsidP="000D34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</w:p>
          <w:p w:rsidR="000D3464" w:rsidRPr="00180BCE" w:rsidRDefault="00121BC9" w:rsidP="000D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 w:rsidRPr="00180BC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0D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:rsidR="000D3464" w:rsidRPr="00180BCE" w:rsidRDefault="00A11860" w:rsidP="000D34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g-BG"/>
              </w:rPr>
              <w:t>3</w:t>
            </w:r>
          </w:p>
        </w:tc>
      </w:tr>
    </w:tbl>
    <w:p w:rsidR="008033BC" w:rsidRPr="008033BC" w:rsidRDefault="008033BC" w:rsidP="008033B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033BC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0D3464" w:rsidRDefault="000D3464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D3464" w:rsidRDefault="000D3464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D3464" w:rsidRDefault="000D3464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D3464" w:rsidRDefault="000D3464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D3464" w:rsidRDefault="000D3464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D3464" w:rsidRDefault="000D3464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D3464" w:rsidRDefault="000D3464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D3464" w:rsidRDefault="000D3464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0D3464" w:rsidRDefault="000D3464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121BC9" w:rsidRDefault="00121BC9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1934C3" w:rsidRPr="007E702C" w:rsidRDefault="001934C3" w:rsidP="007E70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  <w:r w:rsidRPr="007E702C">
        <w:rPr>
          <w:rFonts w:ascii="Arial" w:hAnsi="Arial" w:cs="Arial"/>
          <w:color w:val="333333"/>
        </w:rPr>
        <w:t>Решението подлежи на обжалване пред Централната избирателна комисия в срок до три дни от обявяването му.</w:t>
      </w:r>
    </w:p>
    <w:p w:rsidR="001934C3" w:rsidRPr="004A0A9E" w:rsidRDefault="001934C3" w:rsidP="001934C3">
      <w:pPr>
        <w:shd w:val="clear" w:color="auto" w:fill="FFFFFF"/>
        <w:spacing w:after="0" w:line="240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7841B2" w:rsidRDefault="007841B2" w:rsidP="007841B2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1934C3">
        <w:rPr>
          <w:rFonts w:ascii="Arial" w:hAnsi="Arial" w:cs="Arial"/>
          <w:sz w:val="24"/>
          <w:szCs w:val="24"/>
        </w:rPr>
        <w:t xml:space="preserve">редседател: </w:t>
      </w:r>
      <w:r>
        <w:rPr>
          <w:rFonts w:ascii="Arial" w:hAnsi="Arial" w:cs="Arial"/>
          <w:sz w:val="24"/>
          <w:szCs w:val="24"/>
        </w:rPr>
        <w:t>Силвия Георгиева Петкова</w:t>
      </w:r>
    </w:p>
    <w:p w:rsidR="001934C3" w:rsidRDefault="001934C3" w:rsidP="001934C3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366C00" w:rsidRPr="001C2A82" w:rsidRDefault="007841B2" w:rsidP="00437028">
      <w:pPr>
        <w:spacing w:after="0" w:line="240" w:lineRule="atLeast"/>
        <w:ind w:firstLine="70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Зам. председател</w:t>
      </w:r>
      <w:r w:rsidR="001934C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Георги Цветославов Георгиев</w:t>
      </w:r>
    </w:p>
    <w:sectPr w:rsidR="00366C00" w:rsidRPr="001C2A82" w:rsidSect="001934C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741"/>
    <w:multiLevelType w:val="hybridMultilevel"/>
    <w:tmpl w:val="B2E23692"/>
    <w:lvl w:ilvl="0" w:tplc="D7986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8490F"/>
    <w:multiLevelType w:val="multilevel"/>
    <w:tmpl w:val="F970F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07B48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7920D2"/>
    <w:multiLevelType w:val="multilevel"/>
    <w:tmpl w:val="F6EA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B2DDB"/>
    <w:multiLevelType w:val="multilevel"/>
    <w:tmpl w:val="E8E6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003D41"/>
    <w:rsid w:val="000127F8"/>
    <w:rsid w:val="000131C8"/>
    <w:rsid w:val="0009124D"/>
    <w:rsid w:val="000C4C0B"/>
    <w:rsid w:val="000D3464"/>
    <w:rsid w:val="000E4215"/>
    <w:rsid w:val="00121BC9"/>
    <w:rsid w:val="00180BCE"/>
    <w:rsid w:val="001934C3"/>
    <w:rsid w:val="00194A90"/>
    <w:rsid w:val="001B0ADE"/>
    <w:rsid w:val="001C2A82"/>
    <w:rsid w:val="001F2AB7"/>
    <w:rsid w:val="002530E1"/>
    <w:rsid w:val="002568DC"/>
    <w:rsid w:val="003033C6"/>
    <w:rsid w:val="00366C00"/>
    <w:rsid w:val="00437028"/>
    <w:rsid w:val="0044646C"/>
    <w:rsid w:val="00454771"/>
    <w:rsid w:val="004835B4"/>
    <w:rsid w:val="004A0A9E"/>
    <w:rsid w:val="004B673A"/>
    <w:rsid w:val="004C1A39"/>
    <w:rsid w:val="004D7187"/>
    <w:rsid w:val="004E0371"/>
    <w:rsid w:val="00500070"/>
    <w:rsid w:val="00563ADB"/>
    <w:rsid w:val="005B7D16"/>
    <w:rsid w:val="006060E3"/>
    <w:rsid w:val="00657037"/>
    <w:rsid w:val="00664836"/>
    <w:rsid w:val="006944C0"/>
    <w:rsid w:val="006B6A4F"/>
    <w:rsid w:val="006D2509"/>
    <w:rsid w:val="00712473"/>
    <w:rsid w:val="00722086"/>
    <w:rsid w:val="00755345"/>
    <w:rsid w:val="00757B79"/>
    <w:rsid w:val="00764F0A"/>
    <w:rsid w:val="007841B2"/>
    <w:rsid w:val="007B3FE9"/>
    <w:rsid w:val="007D3E28"/>
    <w:rsid w:val="007E702C"/>
    <w:rsid w:val="008033BC"/>
    <w:rsid w:val="00873D3F"/>
    <w:rsid w:val="0089139D"/>
    <w:rsid w:val="008A05A2"/>
    <w:rsid w:val="00915EBF"/>
    <w:rsid w:val="0093145B"/>
    <w:rsid w:val="00954BE4"/>
    <w:rsid w:val="009619AA"/>
    <w:rsid w:val="009E45C2"/>
    <w:rsid w:val="00A11860"/>
    <w:rsid w:val="00A13284"/>
    <w:rsid w:val="00B455B1"/>
    <w:rsid w:val="00BC4E16"/>
    <w:rsid w:val="00C74304"/>
    <w:rsid w:val="00CE293A"/>
    <w:rsid w:val="00D837AF"/>
    <w:rsid w:val="00DA7473"/>
    <w:rsid w:val="00DE4CC1"/>
    <w:rsid w:val="00E20062"/>
    <w:rsid w:val="00E33E6A"/>
    <w:rsid w:val="00E851B6"/>
    <w:rsid w:val="00EA3733"/>
    <w:rsid w:val="00F04D67"/>
    <w:rsid w:val="00F27ABC"/>
    <w:rsid w:val="00F50444"/>
    <w:rsid w:val="00F75E9E"/>
    <w:rsid w:val="00F8255F"/>
    <w:rsid w:val="00FE05F6"/>
    <w:rsid w:val="00FE3693"/>
    <w:rsid w:val="00FE4C75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62BF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0444"/>
    <w:rPr>
      <w:b/>
      <w:bCs/>
    </w:rPr>
  </w:style>
  <w:style w:type="paragraph" w:styleId="a5">
    <w:name w:val="List Paragraph"/>
    <w:basedOn w:val="a"/>
    <w:uiPriority w:val="34"/>
    <w:qFormat/>
    <w:rsid w:val="004A0A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B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11</cp:revision>
  <cp:lastPrinted>2020-08-25T10:39:00Z</cp:lastPrinted>
  <dcterms:created xsi:type="dcterms:W3CDTF">2019-09-13T13:28:00Z</dcterms:created>
  <dcterms:modified xsi:type="dcterms:W3CDTF">2020-08-25T14:02:00Z</dcterms:modified>
</cp:coreProperties>
</file>